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9AD92" w14:textId="45927DB0" w:rsidR="00003E9F" w:rsidRDefault="00003E9F" w:rsidP="00003E9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KRYTERIA OCENIANIA I WYMAGANIA NA POSZCZEGÓLNE OCENY Z HISTORII KLASA VIII</w:t>
      </w:r>
    </w:p>
    <w:p w14:paraId="6C348590" w14:textId="77777777" w:rsidR="00003E9F" w:rsidRDefault="00003E9F" w:rsidP="00003E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Wszystkie prace pisemne są sprawdzane według skali punktowej, a punkty przeliczane na oceny zgodnie z poniższą skalą procentową:</w:t>
      </w:r>
    </w:p>
    <w:p w14:paraId="35F4E91D" w14:textId="77777777" w:rsidR="00003E9F" w:rsidRDefault="00003E9F">
      <w:pPr>
        <w:pStyle w:val="Akapitzlist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0 - 30% niedostateczny</w:t>
      </w:r>
    </w:p>
    <w:p w14:paraId="0F9FC47F" w14:textId="77777777" w:rsidR="00003E9F" w:rsidRDefault="00003E9F">
      <w:pPr>
        <w:pStyle w:val="Akapitzlist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31 - 49% dopuszczający</w:t>
      </w:r>
    </w:p>
    <w:p w14:paraId="7F41F022" w14:textId="77777777" w:rsidR="00003E9F" w:rsidRDefault="00003E9F">
      <w:pPr>
        <w:pStyle w:val="Akapitzlist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50 - 69% dostateczny</w:t>
      </w:r>
    </w:p>
    <w:p w14:paraId="1FA64ACE" w14:textId="77777777" w:rsidR="00003E9F" w:rsidRDefault="00003E9F">
      <w:pPr>
        <w:pStyle w:val="Akapitzlist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70 - 90% dobry</w:t>
      </w:r>
    </w:p>
    <w:p w14:paraId="49907D74" w14:textId="77777777" w:rsidR="00003E9F" w:rsidRDefault="00003E9F">
      <w:pPr>
        <w:pStyle w:val="Akapitzlist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91 - 99% bardzo dobry</w:t>
      </w:r>
    </w:p>
    <w:p w14:paraId="4729A2F5" w14:textId="68B83B3F" w:rsidR="00003E9F" w:rsidRDefault="00003E9F">
      <w:pPr>
        <w:pStyle w:val="Akapitzlist"/>
        <w:numPr>
          <w:ilvl w:val="0"/>
          <w:numId w:val="1"/>
        </w:numPr>
        <w:spacing w:after="160"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100% </w:t>
      </w:r>
      <w:r w:rsidR="00CC1AEB">
        <w:rPr>
          <w:rFonts w:ascii="Times New Roman" w:hAnsi="Times New Roman" w:cs="Times New Roman"/>
          <w:sz w:val="24"/>
          <w:szCs w:val="24"/>
        </w:rPr>
        <w:t>celujący</w:t>
      </w:r>
    </w:p>
    <w:p w14:paraId="235D6659" w14:textId="28D2786E" w:rsidR="00003E9F" w:rsidRDefault="00003E9F" w:rsidP="00003E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Nieprzygotowanie do zajęć, brak podręcznika, zeszytu przedmiotowego uczeń zobowiązany jest zgłosić nauczycielowi na początku lekcji.</w:t>
      </w:r>
    </w:p>
    <w:p w14:paraId="512C39E6" w14:textId="77777777" w:rsidR="00003E9F" w:rsidRDefault="00003E9F" w:rsidP="00003E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W przypadku co najmniej tygodniowej usprawiedliwionej nieobecności uczeń jest zobowiązany do nadrobienia zaległości w ciągu 7 dni od dnia powrotu do szkoły.</w:t>
      </w:r>
    </w:p>
    <w:p w14:paraId="28B61708" w14:textId="77777777" w:rsidR="00003E9F" w:rsidRDefault="00003E9F" w:rsidP="00003E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 przypadku nieobecności usprawiedliwionej uczeń musi napisać pracę klasową w ciągu dwóch tygodni od daty powrotu do szkoły. Jeżeli nieobecność jest nieusprawiedliwiona, uczeń przystępuje do pracy klasowej na pierwszej lekcji, na którą przyszedł.</w:t>
      </w:r>
    </w:p>
    <w:p w14:paraId="6C9E45A7" w14:textId="77777777" w:rsidR="00003E9F" w:rsidRDefault="00003E9F" w:rsidP="00003E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Uczeń ma prawo  poprawić pracę klasową. Obie oceny są wpisywane do dziennika, a pod uwagę jest brana ocena poprawkowa, nawet jeśli jest niższa od poprawianej.</w:t>
      </w:r>
    </w:p>
    <w:p w14:paraId="0EE2F6E8" w14:textId="77777777" w:rsidR="00003E9F" w:rsidRDefault="00003E9F" w:rsidP="00003E9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O terminie sprawdzianu i zakresie sprawdzanych umiejętności uczeń powinien być poinformowany z tygodniowym wyprzedzeniem. </w:t>
      </w:r>
    </w:p>
    <w:p w14:paraId="3426D0AA" w14:textId="77777777" w:rsidR="00003E9F" w:rsidRDefault="00003E9F" w:rsidP="00003E9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Kartkówki o</w:t>
      </w:r>
      <w:r>
        <w:rPr>
          <w:rFonts w:ascii="Times New Roman" w:hAnsi="Times New Roman" w:cs="Times New Roman"/>
          <w:bCs/>
          <w:sz w:val="24"/>
          <w:szCs w:val="24"/>
        </w:rPr>
        <w:t>bejmują materiał z trzech ostatnich lekcji. W przypadku nieobecności ucznia na kartkówce może on zostać odpytany z zagadnień obejmujących kartkówkę.</w:t>
      </w:r>
    </w:p>
    <w:p w14:paraId="501FCDF1" w14:textId="7940DABC" w:rsidR="00003E9F" w:rsidRDefault="00003E9F" w:rsidP="00003E9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8. Uczeń może zgłosić w trakcie semestru </w:t>
      </w:r>
      <w:r w:rsidR="003A5C8E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 razy nieprzygotowanie do lekcji</w:t>
      </w:r>
      <w:r w:rsidR="003A5C8E">
        <w:rPr>
          <w:rFonts w:ascii="Times New Roman" w:hAnsi="Times New Roman" w:cs="Times New Roman"/>
          <w:bCs/>
          <w:sz w:val="24"/>
          <w:szCs w:val="24"/>
        </w:rPr>
        <w:t>. Trzeci</w:t>
      </w:r>
      <w:r>
        <w:rPr>
          <w:rFonts w:ascii="Times New Roman" w:hAnsi="Times New Roman" w:cs="Times New Roman"/>
          <w:bCs/>
          <w:sz w:val="24"/>
          <w:szCs w:val="24"/>
        </w:rPr>
        <w:t xml:space="preserve"> raz jest równoznaczny z oceną niedostateczną. </w:t>
      </w:r>
    </w:p>
    <w:p w14:paraId="6F2C7BA0" w14:textId="77777777" w:rsidR="00003E9F" w:rsidRDefault="00003E9F" w:rsidP="00003E9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9. Za wyjątkową aktywność na lekcji uczeń może otrzymać plus „+”. Trzy plusy dają ocenę bardzo dobrą.</w:t>
      </w:r>
    </w:p>
    <w:p w14:paraId="4EF242E4" w14:textId="62E5D80C" w:rsidR="00942AD2" w:rsidRDefault="00003E9F" w:rsidP="003A5C8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10. Na ocenę semestralną i końcową składają się: oceny ze sprawdzianów pisemnych, kartkówek, odpowiedź ustna, praca domowa, aktywność, praca w grupie, przygotowanie do lekcji, udział w projektach edukacyjnych.</w:t>
      </w:r>
    </w:p>
    <w:tbl>
      <w:tblPr>
        <w:tblpPr w:leftFromText="141" w:rightFromText="141" w:vertAnchor="text" w:horzAnchor="margin" w:tblpY="41"/>
        <w:tblW w:w="14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0"/>
        <w:gridCol w:w="2351"/>
        <w:gridCol w:w="2530"/>
        <w:gridCol w:w="2530"/>
        <w:gridCol w:w="2404"/>
        <w:gridCol w:w="2535"/>
      </w:tblGrid>
      <w:tr w:rsidR="003A5C8E" w:rsidRPr="008B4B73" w14:paraId="58424841" w14:textId="77777777" w:rsidTr="00654FCD">
        <w:trPr>
          <w:cantSplit/>
          <w:trHeight w:val="185"/>
        </w:trPr>
        <w:tc>
          <w:tcPr>
            <w:tcW w:w="1900" w:type="dxa"/>
            <w:vMerge w:val="restart"/>
            <w:vAlign w:val="center"/>
          </w:tcPr>
          <w:p w14:paraId="6BFEC674" w14:textId="77777777" w:rsidR="003A5C8E" w:rsidRPr="008B4B73" w:rsidRDefault="003A5C8E" w:rsidP="00654FCD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Cs/>
                <w:sz w:val="20"/>
                <w:szCs w:val="20"/>
              </w:rPr>
              <w:lastRenderedPageBreak/>
              <w:t>TEMAT LEKCJI</w:t>
            </w:r>
          </w:p>
        </w:tc>
        <w:tc>
          <w:tcPr>
            <w:tcW w:w="12350" w:type="dxa"/>
            <w:gridSpan w:val="5"/>
            <w:vAlign w:val="center"/>
          </w:tcPr>
          <w:p w14:paraId="28104FF8" w14:textId="77777777" w:rsidR="003A5C8E" w:rsidRPr="008B4B73" w:rsidRDefault="003A5C8E" w:rsidP="00654FCD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B4B73">
              <w:rPr>
                <w:rFonts w:ascii="Cambria" w:hAnsi="Cambria"/>
                <w:bCs/>
                <w:sz w:val="20"/>
                <w:szCs w:val="20"/>
              </w:rPr>
              <w:t>WYMAGANIA EDUKACYJNE NA POSZCZEGÓLNE OCENY</w:t>
            </w:r>
          </w:p>
          <w:p w14:paraId="14D8B27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</w:tr>
      <w:tr w:rsidR="003A5C8E" w:rsidRPr="008B4B73" w14:paraId="26F2F9AA" w14:textId="77777777" w:rsidTr="00654FCD">
        <w:trPr>
          <w:cantSplit/>
          <w:trHeight w:val="839"/>
        </w:trPr>
        <w:tc>
          <w:tcPr>
            <w:tcW w:w="1900" w:type="dxa"/>
            <w:vMerge/>
            <w:vAlign w:val="center"/>
          </w:tcPr>
          <w:p w14:paraId="01DAD01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</w:tc>
        <w:tc>
          <w:tcPr>
            <w:tcW w:w="2351" w:type="dxa"/>
            <w:vAlign w:val="center"/>
          </w:tcPr>
          <w:p w14:paraId="1CB83195" w14:textId="3E4F99D4" w:rsidR="008A190A" w:rsidRPr="008A190A" w:rsidRDefault="008A190A" w:rsidP="00654FC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A190A">
              <w:rPr>
                <w:rFonts w:ascii="Cambria" w:hAnsi="Cambria" w:cs="Times New Roman"/>
                <w:sz w:val="20"/>
                <w:szCs w:val="20"/>
              </w:rPr>
              <w:t>Poziom konieczny</w:t>
            </w:r>
          </w:p>
          <w:p w14:paraId="068956AF" w14:textId="0F286BB1" w:rsidR="003A5C8E" w:rsidRPr="008B4B73" w:rsidRDefault="003A5C8E" w:rsidP="00654FC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dopuszczająca</w:t>
            </w:r>
          </w:p>
        </w:tc>
        <w:tc>
          <w:tcPr>
            <w:tcW w:w="2530" w:type="dxa"/>
            <w:vAlign w:val="center"/>
          </w:tcPr>
          <w:p w14:paraId="6E238592" w14:textId="10924969" w:rsidR="008A190A" w:rsidRPr="008A190A" w:rsidRDefault="008A190A" w:rsidP="00654FC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A190A">
              <w:rPr>
                <w:rFonts w:ascii="Cambria" w:hAnsi="Cambria" w:cs="Times New Roman"/>
                <w:sz w:val="20"/>
                <w:szCs w:val="20"/>
              </w:rPr>
              <w:t>Poziom podstawowy</w:t>
            </w:r>
          </w:p>
          <w:p w14:paraId="725F849D" w14:textId="0ECD1ECE" w:rsidR="003A5C8E" w:rsidRPr="008B4B73" w:rsidRDefault="003A5C8E" w:rsidP="00654FCD">
            <w:pPr>
              <w:spacing w:after="0" w:line="240" w:lineRule="auto"/>
              <w:jc w:val="center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dostateczna</w:t>
            </w:r>
          </w:p>
        </w:tc>
        <w:tc>
          <w:tcPr>
            <w:tcW w:w="2530" w:type="dxa"/>
            <w:vAlign w:val="center"/>
          </w:tcPr>
          <w:p w14:paraId="29904875" w14:textId="370E7E15" w:rsidR="008A190A" w:rsidRPr="008A190A" w:rsidRDefault="008A190A" w:rsidP="00654FC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A190A">
              <w:rPr>
                <w:rFonts w:ascii="Cambria" w:hAnsi="Cambria" w:cs="Times New Roman"/>
                <w:sz w:val="20"/>
                <w:szCs w:val="20"/>
              </w:rPr>
              <w:t>Poziom rozszerzający</w:t>
            </w:r>
          </w:p>
          <w:p w14:paraId="556F650F" w14:textId="571707BA" w:rsidR="003A5C8E" w:rsidRPr="008B4B73" w:rsidRDefault="003A5C8E" w:rsidP="00654FCD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dobra</w:t>
            </w:r>
          </w:p>
        </w:tc>
        <w:tc>
          <w:tcPr>
            <w:tcW w:w="2404" w:type="dxa"/>
            <w:vAlign w:val="center"/>
          </w:tcPr>
          <w:p w14:paraId="40BEEC4A" w14:textId="7DB73C32" w:rsidR="008A190A" w:rsidRPr="008A190A" w:rsidRDefault="008A190A" w:rsidP="00654FC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A190A">
              <w:rPr>
                <w:rFonts w:ascii="Cambria" w:hAnsi="Cambria" w:cs="Times New Roman"/>
                <w:sz w:val="20"/>
                <w:szCs w:val="20"/>
              </w:rPr>
              <w:t>Poziom dopełniający</w:t>
            </w:r>
          </w:p>
          <w:p w14:paraId="2D84CB30" w14:textId="4207CFE2" w:rsidR="003A5C8E" w:rsidRPr="008B4B73" w:rsidRDefault="003A5C8E" w:rsidP="00654FCD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bardzo dobra</w:t>
            </w:r>
          </w:p>
        </w:tc>
        <w:tc>
          <w:tcPr>
            <w:tcW w:w="2535" w:type="dxa"/>
            <w:vAlign w:val="center"/>
          </w:tcPr>
          <w:p w14:paraId="39B0493F" w14:textId="39AC9D3D" w:rsidR="008A190A" w:rsidRPr="008A190A" w:rsidRDefault="008A190A" w:rsidP="00654FCD">
            <w:pPr>
              <w:spacing w:after="0" w:line="240" w:lineRule="auto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 w:rsidRPr="008A190A">
              <w:rPr>
                <w:rFonts w:ascii="Cambria" w:hAnsi="Cambria" w:cs="Times New Roman"/>
                <w:sz w:val="20"/>
                <w:szCs w:val="20"/>
              </w:rPr>
              <w:t>Poziom wykraczający</w:t>
            </w:r>
          </w:p>
          <w:p w14:paraId="5A73C900" w14:textId="798D3828" w:rsidR="003A5C8E" w:rsidRPr="008B4B73" w:rsidRDefault="003A5C8E" w:rsidP="00654FCD">
            <w:pPr>
              <w:spacing w:after="0" w:line="240" w:lineRule="auto"/>
              <w:jc w:val="center"/>
              <w:rPr>
                <w:rFonts w:ascii="Cambria" w:hAnsi="Cambria" w:cs="Times New Roman"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ocena celująca</w:t>
            </w:r>
          </w:p>
        </w:tc>
      </w:tr>
      <w:tr w:rsidR="003A5C8E" w:rsidRPr="008B4B73" w14:paraId="779DD0C6" w14:textId="77777777" w:rsidTr="00654FCD">
        <w:tc>
          <w:tcPr>
            <w:tcW w:w="1900" w:type="dxa"/>
          </w:tcPr>
          <w:p w14:paraId="5260C17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1. </w:t>
            </w:r>
          </w:p>
          <w:p w14:paraId="64EB538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Wybuch </w:t>
            </w:r>
          </w:p>
          <w:p w14:paraId="32F0B66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II wojny</w:t>
            </w:r>
          </w:p>
          <w:p w14:paraId="5791EB5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światowej</w:t>
            </w:r>
          </w:p>
        </w:tc>
        <w:tc>
          <w:tcPr>
            <w:tcW w:w="2351" w:type="dxa"/>
          </w:tcPr>
          <w:p w14:paraId="13FDB68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0751328B" w14:textId="77777777" w:rsidR="003A5C8E" w:rsidRPr="008B4B73" w:rsidRDefault="003A5C8E">
            <w:pPr>
              <w:pStyle w:val="Akapitzlist1"/>
              <w:numPr>
                <w:ilvl w:val="0"/>
                <w:numId w:val="92"/>
              </w:numPr>
              <w:ind w:left="227" w:hanging="22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datę: 1 IX 1939</w:t>
            </w:r>
          </w:p>
          <w:p w14:paraId="510CA083" w14:textId="77777777" w:rsidR="003A5C8E" w:rsidRPr="008B4B73" w:rsidRDefault="003A5C8E">
            <w:pPr>
              <w:pStyle w:val="Akapitzlist1"/>
              <w:numPr>
                <w:ilvl w:val="0"/>
                <w:numId w:val="92"/>
              </w:numPr>
              <w:ind w:left="227" w:hanging="22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żądania Hitlera wobec Polski</w:t>
            </w:r>
          </w:p>
          <w:p w14:paraId="6C76AD42" w14:textId="77777777" w:rsidR="003A5C8E" w:rsidRPr="008B4B73" w:rsidRDefault="003A5C8E">
            <w:pPr>
              <w:pStyle w:val="Akapitzlist1"/>
              <w:numPr>
                <w:ilvl w:val="0"/>
                <w:numId w:val="92"/>
              </w:numPr>
              <w:ind w:left="227" w:hanging="22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cele wojny Niemiec przeciw Polsce</w:t>
            </w:r>
          </w:p>
          <w:p w14:paraId="1FE1BDD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23D3E3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288C501" w14:textId="77777777" w:rsidR="003A5C8E" w:rsidRPr="008B4B73" w:rsidRDefault="003A5C8E">
            <w:pPr>
              <w:pStyle w:val="Akapitzlist1"/>
              <w:numPr>
                <w:ilvl w:val="0"/>
                <w:numId w:val="93"/>
              </w:numPr>
              <w:suppressAutoHyphens w:val="0"/>
              <w:ind w:left="227" w:hanging="22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okoliczności wybuchu II wojny światowej</w:t>
            </w:r>
          </w:p>
        </w:tc>
        <w:tc>
          <w:tcPr>
            <w:tcW w:w="2530" w:type="dxa"/>
          </w:tcPr>
          <w:p w14:paraId="03FAAF5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4324D5A6" w14:textId="77777777" w:rsidR="003A5C8E" w:rsidRPr="008B4B73" w:rsidRDefault="003A5C8E">
            <w:pPr>
              <w:pStyle w:val="Akapitzlist1"/>
              <w:numPr>
                <w:ilvl w:val="0"/>
                <w:numId w:val="93"/>
              </w:numPr>
              <w:ind w:left="285" w:hanging="28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treść paktu Ribbentrop−Mołotow</w:t>
            </w:r>
          </w:p>
          <w:p w14:paraId="77251A9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57B0D0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CAF48C4" w14:textId="77777777" w:rsidR="003A5C8E" w:rsidRPr="008B4B73" w:rsidRDefault="003A5C8E">
            <w:pPr>
              <w:pStyle w:val="Akapitzlist1"/>
              <w:numPr>
                <w:ilvl w:val="0"/>
                <w:numId w:val="3"/>
              </w:numPr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pakt Ribbentrop–Mołotow</w:t>
            </w:r>
          </w:p>
          <w:p w14:paraId="2B8759C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28BE13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B4BBE1E" w14:textId="77777777" w:rsidR="003A5C8E" w:rsidRPr="008B4B73" w:rsidRDefault="003A5C8E">
            <w:pPr>
              <w:pStyle w:val="Akapitzlist1"/>
              <w:numPr>
                <w:ilvl w:val="0"/>
                <w:numId w:val="3"/>
              </w:numPr>
              <w:suppressAutoHyphens w:val="0"/>
              <w:ind w:left="285" w:hanging="283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wyjaśnić przyczyny odmowy polskich polityków wobec żądań niemieckich</w:t>
            </w:r>
          </w:p>
        </w:tc>
        <w:tc>
          <w:tcPr>
            <w:tcW w:w="2530" w:type="dxa"/>
          </w:tcPr>
          <w:p w14:paraId="33C9552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4DD471E3" w14:textId="77777777" w:rsidR="003A5C8E" w:rsidRPr="008B4B73" w:rsidRDefault="003A5C8E">
            <w:pPr>
              <w:pStyle w:val="Akapitzlist1"/>
              <w:numPr>
                <w:ilvl w:val="0"/>
                <w:numId w:val="2"/>
              </w:numPr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III 1939, 23 VIII 1939</w:t>
            </w:r>
          </w:p>
          <w:p w14:paraId="6A21FE8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52F9FC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F113103" w14:textId="77777777" w:rsidR="003A5C8E" w:rsidRPr="008B4B73" w:rsidRDefault="003A5C8E">
            <w:pPr>
              <w:pStyle w:val="Akapitzlist1"/>
              <w:numPr>
                <w:ilvl w:val="0"/>
                <w:numId w:val="3"/>
              </w:numPr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cele działań Hitlera i Stalina</w:t>
            </w:r>
          </w:p>
          <w:p w14:paraId="5192483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3EA014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3401F0A" w14:textId="77777777" w:rsidR="003A5C8E" w:rsidRPr="008B4B73" w:rsidRDefault="003A5C8E">
            <w:pPr>
              <w:pStyle w:val="Akapitzlist1"/>
              <w:numPr>
                <w:ilvl w:val="0"/>
                <w:numId w:val="3"/>
              </w:numPr>
              <w:suppressAutoHyphens w:val="0"/>
              <w:ind w:left="307" w:hanging="30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międzynarodowe położenie Polski latem 1939</w:t>
            </w:r>
          </w:p>
        </w:tc>
        <w:tc>
          <w:tcPr>
            <w:tcW w:w="2404" w:type="dxa"/>
          </w:tcPr>
          <w:p w14:paraId="7DF3B47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95E7653" w14:textId="77777777" w:rsidR="003A5C8E" w:rsidRPr="008B4B73" w:rsidRDefault="003A5C8E">
            <w:pPr>
              <w:pStyle w:val="Akapitzlist1"/>
              <w:numPr>
                <w:ilvl w:val="0"/>
                <w:numId w:val="3"/>
              </w:numPr>
              <w:suppressAutoHyphens w:val="0"/>
              <w:ind w:left="328" w:hanging="283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dostrzec związek między charakterem działań zbrojnych a celami wojennymi sformułowanymi przez Hitlera</w:t>
            </w:r>
          </w:p>
          <w:p w14:paraId="07EDF9D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4F965C9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66BACA7" w14:textId="77777777" w:rsidR="003A5C8E" w:rsidRPr="008B4B73" w:rsidRDefault="003A5C8E">
            <w:pPr>
              <w:pStyle w:val="Akapitzlist1"/>
              <w:numPr>
                <w:ilvl w:val="0"/>
                <w:numId w:val="3"/>
              </w:numPr>
              <w:ind w:left="192" w:hanging="192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motywy działań i poglądów politycznych różnych państw europejskich przed wybuchem II wojny światowej</w:t>
            </w:r>
          </w:p>
          <w:p w14:paraId="7BCB76A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4793EBC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0C884DD" w14:textId="77777777" w:rsidR="003A5C8E" w:rsidRPr="008B4B73" w:rsidRDefault="003A5C8E">
            <w:pPr>
              <w:numPr>
                <w:ilvl w:val="0"/>
                <w:numId w:val="4"/>
              </w:numPr>
              <w:spacing w:after="0" w:line="240" w:lineRule="auto"/>
              <w:ind w:left="192" w:hanging="192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porównać stosunek sił armii polskiej i niemieckiej w początkowej fazie wojny obronnej</w:t>
            </w:r>
          </w:p>
        </w:tc>
      </w:tr>
      <w:tr w:rsidR="003A5C8E" w:rsidRPr="008B4B73" w14:paraId="24B1C14C" w14:textId="77777777" w:rsidTr="00654FCD">
        <w:tc>
          <w:tcPr>
            <w:tcW w:w="1900" w:type="dxa"/>
          </w:tcPr>
          <w:p w14:paraId="7C5F287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2. </w:t>
            </w:r>
          </w:p>
          <w:p w14:paraId="69A197F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Wojna </w:t>
            </w:r>
          </w:p>
          <w:p w14:paraId="77505E2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obronna </w:t>
            </w:r>
          </w:p>
          <w:p w14:paraId="61392CE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Polski</w:t>
            </w:r>
          </w:p>
        </w:tc>
        <w:tc>
          <w:tcPr>
            <w:tcW w:w="2351" w:type="dxa"/>
          </w:tcPr>
          <w:p w14:paraId="697C63D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64104690" w14:textId="77777777" w:rsidR="003A5C8E" w:rsidRPr="008B4B73" w:rsidRDefault="003A5C8E">
            <w:pPr>
              <w:pStyle w:val="Akapitzlist1"/>
              <w:numPr>
                <w:ilvl w:val="0"/>
                <w:numId w:val="5"/>
              </w:numPr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1 IX – 5 X 1939, 17 IX 1939</w:t>
            </w:r>
          </w:p>
          <w:p w14:paraId="5F6FF95F" w14:textId="77777777" w:rsidR="003A5C8E" w:rsidRPr="008B4B73" w:rsidRDefault="003A5C8E" w:rsidP="00654FCD">
            <w:pPr>
              <w:pStyle w:val="Akapitzlist1"/>
              <w:ind w:left="0"/>
              <w:contextualSpacing/>
              <w:rPr>
                <w:rFonts w:ascii="Cambria" w:hAnsi="Cambria"/>
              </w:rPr>
            </w:pPr>
          </w:p>
          <w:p w14:paraId="65BEA36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D8F83DA" w14:textId="77777777" w:rsidR="003A5C8E" w:rsidRPr="008B4B73" w:rsidRDefault="003A5C8E">
            <w:pPr>
              <w:pStyle w:val="Akapitzlist1"/>
              <w:numPr>
                <w:ilvl w:val="0"/>
                <w:numId w:val="6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wojna obronna (kampania wrześniowa)</w:t>
            </w:r>
          </w:p>
          <w:p w14:paraId="65C22F7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5A2D57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2E356A0" w14:textId="77777777" w:rsidR="003A5C8E" w:rsidRPr="008B4B73" w:rsidRDefault="003A5C8E">
            <w:pPr>
              <w:pStyle w:val="Akapitzlist1"/>
              <w:numPr>
                <w:ilvl w:val="0"/>
                <w:numId w:val="6"/>
              </w:numPr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podać przykłady zbrodni dokonywanych przez wojska niemieckie w Polsce</w:t>
            </w:r>
          </w:p>
          <w:p w14:paraId="567EF44B" w14:textId="77777777" w:rsidR="003A5C8E" w:rsidRPr="008B4B73" w:rsidRDefault="003A5C8E">
            <w:pPr>
              <w:pStyle w:val="Akapitzlist1"/>
              <w:numPr>
                <w:ilvl w:val="0"/>
                <w:numId w:val="6"/>
              </w:numPr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wskazać na mapie podział ziem polskich </w:t>
            </w:r>
            <w:r w:rsidRPr="008B4B73">
              <w:rPr>
                <w:rFonts w:ascii="Cambria" w:hAnsi="Cambria"/>
              </w:rPr>
              <w:lastRenderedPageBreak/>
              <w:t>między Trzecią Rzeszę a ZSRR</w:t>
            </w:r>
          </w:p>
          <w:p w14:paraId="5F6EB59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353A361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153A7D22" w14:textId="77777777" w:rsidR="003A5C8E" w:rsidRPr="008B4B73" w:rsidRDefault="003A5C8E">
            <w:pPr>
              <w:pStyle w:val="Akapitzlist1"/>
              <w:numPr>
                <w:ilvl w:val="0"/>
                <w:numId w:val="5"/>
              </w:numPr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3 IX 1939, 28 IX 1939, 5 X 1939</w:t>
            </w:r>
          </w:p>
          <w:p w14:paraId="7FDF3439" w14:textId="77777777" w:rsidR="003A5C8E" w:rsidRPr="008B4B73" w:rsidRDefault="003A5C8E">
            <w:pPr>
              <w:pStyle w:val="Akapitzlist1"/>
              <w:numPr>
                <w:ilvl w:val="0"/>
                <w:numId w:val="5"/>
              </w:numPr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 kolejnych etapów wojny obronnej</w:t>
            </w:r>
          </w:p>
          <w:p w14:paraId="30E37BB9" w14:textId="77777777" w:rsidR="003A5C8E" w:rsidRPr="008B4B73" w:rsidRDefault="003A5C8E">
            <w:pPr>
              <w:pStyle w:val="Akapitzlist1"/>
              <w:numPr>
                <w:ilvl w:val="0"/>
                <w:numId w:val="5"/>
              </w:numPr>
              <w:ind w:left="250" w:hanging="250"/>
              <w:contextualSpacing/>
              <w:rPr>
                <w:rFonts w:ascii="Cambria" w:hAnsi="Cambria" w:cs="Times New Roman"/>
              </w:rPr>
            </w:pPr>
            <w:r w:rsidRPr="008B4B73">
              <w:rPr>
                <w:rFonts w:ascii="Cambria" w:hAnsi="Cambria"/>
              </w:rPr>
              <w:t>postać: majora Henryka Sucharskiego</w:t>
            </w:r>
          </w:p>
          <w:p w14:paraId="220E3C5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72E21D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FD5D49B" w14:textId="77777777" w:rsidR="003A5C8E" w:rsidRPr="008B4B73" w:rsidRDefault="003A5C8E">
            <w:pPr>
              <w:pStyle w:val="Akapitzlist1"/>
              <w:numPr>
                <w:ilvl w:val="0"/>
                <w:numId w:val="6"/>
              </w:numPr>
              <w:ind w:left="285" w:hanging="283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wojna błyskawiczna, wojna totalna, „dziwna wojna”</w:t>
            </w:r>
          </w:p>
          <w:p w14:paraId="294A166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A4B1E7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EDC0D39" w14:textId="77777777" w:rsidR="003A5C8E" w:rsidRPr="008B4B73" w:rsidRDefault="003A5C8E">
            <w:pPr>
              <w:pStyle w:val="Akapitzlist1"/>
              <w:numPr>
                <w:ilvl w:val="0"/>
                <w:numId w:val="6"/>
              </w:numPr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wyjaśnić cele działania Niemców w Polsce podczas wojny obronnej</w:t>
            </w:r>
          </w:p>
          <w:p w14:paraId="6AF42FAD" w14:textId="77777777" w:rsidR="003A5C8E" w:rsidRPr="008B4B73" w:rsidRDefault="003A5C8E">
            <w:pPr>
              <w:pStyle w:val="Akapitzlist1"/>
              <w:numPr>
                <w:ilvl w:val="0"/>
                <w:numId w:val="6"/>
              </w:numPr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>wyjaśnić postawę Francji i Anglii podczas wojny obronnej</w:t>
            </w:r>
          </w:p>
          <w:p w14:paraId="34D5F63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0F54355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2C8F0068" w14:textId="77777777" w:rsidR="003A5C8E" w:rsidRPr="008B4B73" w:rsidRDefault="003A5C8E">
            <w:pPr>
              <w:pStyle w:val="Akapitzlist1"/>
              <w:numPr>
                <w:ilvl w:val="0"/>
                <w:numId w:val="5"/>
              </w:numPr>
              <w:ind w:left="250" w:hanging="250"/>
              <w:contextualSpacing/>
              <w:rPr>
                <w:rFonts w:ascii="Cambria" w:hAnsi="Cambria" w:cs="Times New Roman"/>
              </w:rPr>
            </w:pPr>
            <w:r w:rsidRPr="008B4B73">
              <w:rPr>
                <w:rFonts w:ascii="Cambria" w:hAnsi="Cambria"/>
              </w:rPr>
              <w:t>daty najważniejszych starć i bitew wojny obronnej</w:t>
            </w:r>
          </w:p>
          <w:p w14:paraId="050F594C" w14:textId="77777777" w:rsidR="003A5C8E" w:rsidRPr="008B4B73" w:rsidRDefault="003A5C8E">
            <w:pPr>
              <w:pStyle w:val="Akapitzlist1"/>
              <w:numPr>
                <w:ilvl w:val="0"/>
                <w:numId w:val="5"/>
              </w:numPr>
              <w:ind w:left="250" w:hanging="250"/>
              <w:contextualSpacing/>
              <w:rPr>
                <w:rFonts w:ascii="Cambria" w:hAnsi="Cambria" w:cs="Times New Roman"/>
              </w:rPr>
            </w:pPr>
            <w:r w:rsidRPr="008B4B73">
              <w:rPr>
                <w:rFonts w:ascii="Cambria" w:hAnsi="Cambria"/>
              </w:rPr>
              <w:t xml:space="preserve">postacie: kapitana Władysława </w:t>
            </w:r>
            <w:proofErr w:type="spellStart"/>
            <w:r w:rsidRPr="008B4B73">
              <w:rPr>
                <w:rFonts w:ascii="Cambria" w:hAnsi="Cambria"/>
              </w:rPr>
              <w:t>Raginisa</w:t>
            </w:r>
            <w:proofErr w:type="spellEnd"/>
            <w:r w:rsidRPr="008B4B73">
              <w:rPr>
                <w:rFonts w:ascii="Cambria" w:hAnsi="Cambria"/>
              </w:rPr>
              <w:t>, generała Tadeusza Kutrzeby, generała Franciszka Kleeberga</w:t>
            </w:r>
          </w:p>
          <w:p w14:paraId="38E15EF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905504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BE64549" w14:textId="77777777" w:rsidR="003A5C8E" w:rsidRPr="008B4B73" w:rsidRDefault="003A5C8E">
            <w:pPr>
              <w:pStyle w:val="Akapitzlist1"/>
              <w:numPr>
                <w:ilvl w:val="0"/>
                <w:numId w:val="6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czwarty rozbiór Polski</w:t>
            </w:r>
          </w:p>
          <w:p w14:paraId="6BFCB48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8A72D1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07970BF" w14:textId="77777777" w:rsidR="003A5C8E" w:rsidRDefault="003A5C8E">
            <w:pPr>
              <w:pStyle w:val="Akapitzlist1"/>
              <w:numPr>
                <w:ilvl w:val="0"/>
                <w:numId w:val="6"/>
              </w:numPr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wyjaśnić na wybranych przykładach, na czym polegała </w:t>
            </w:r>
            <w:r w:rsidRPr="008B4B73">
              <w:rPr>
                <w:rFonts w:ascii="Cambria" w:hAnsi="Cambria"/>
              </w:rPr>
              <w:lastRenderedPageBreak/>
              <w:t>bohaterska postawa żołnierza polskiego w czasie wojny obronnej</w:t>
            </w:r>
          </w:p>
          <w:p w14:paraId="6DE71B5D" w14:textId="77777777" w:rsidR="003A5C8E" w:rsidRPr="008B4B73" w:rsidRDefault="003A5C8E" w:rsidP="00654FCD">
            <w:pPr>
              <w:pStyle w:val="Akapitzlist1"/>
              <w:ind w:left="54"/>
              <w:contextualSpacing/>
              <w:rPr>
                <w:rFonts w:ascii="Cambria" w:hAnsi="Cambria"/>
              </w:rPr>
            </w:pPr>
          </w:p>
        </w:tc>
        <w:tc>
          <w:tcPr>
            <w:tcW w:w="2404" w:type="dxa"/>
          </w:tcPr>
          <w:p w14:paraId="56119FA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7D2737B6" w14:textId="77777777" w:rsidR="003A5C8E" w:rsidRPr="008B4B73" w:rsidRDefault="003A5C8E">
            <w:pPr>
              <w:pStyle w:val="Akapitzlist1"/>
              <w:numPr>
                <w:ilvl w:val="0"/>
                <w:numId w:val="6"/>
              </w:numPr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okoliczności i skutki najazdu sowieckiego na Polskę</w:t>
            </w:r>
          </w:p>
        </w:tc>
        <w:tc>
          <w:tcPr>
            <w:tcW w:w="2535" w:type="dxa"/>
          </w:tcPr>
          <w:p w14:paraId="64914417" w14:textId="77777777" w:rsidR="003A5C8E" w:rsidRPr="008B4B73" w:rsidRDefault="003A5C8E" w:rsidP="00654FCD">
            <w:pPr>
              <w:pStyle w:val="Akapitzlist1"/>
              <w:ind w:left="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 w:cs="Times New Roman"/>
                <w:b/>
                <w:bCs/>
              </w:rPr>
              <w:t>Uczeń potrafi:</w:t>
            </w:r>
          </w:p>
          <w:p w14:paraId="33EE13AD" w14:textId="77777777" w:rsidR="003A5C8E" w:rsidRPr="008B4B73" w:rsidRDefault="003A5C8E">
            <w:pPr>
              <w:pStyle w:val="Akapitzlist1"/>
              <w:numPr>
                <w:ilvl w:val="0"/>
                <w:numId w:val="6"/>
              </w:numPr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scharakteryzować różne postawy społeczeństwa polskiego wobec wojny</w:t>
            </w:r>
          </w:p>
          <w:p w14:paraId="4F75AE36" w14:textId="77777777" w:rsidR="003A5C8E" w:rsidRPr="008B4B73" w:rsidRDefault="003A5C8E">
            <w:pPr>
              <w:pStyle w:val="Akapitzlist1"/>
              <w:numPr>
                <w:ilvl w:val="0"/>
                <w:numId w:val="6"/>
              </w:numPr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bilans wojny obronnej</w:t>
            </w:r>
          </w:p>
          <w:p w14:paraId="70A929B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1CEA3F36" w14:textId="77777777" w:rsidTr="00654FCD">
        <w:tc>
          <w:tcPr>
            <w:tcW w:w="1900" w:type="dxa"/>
          </w:tcPr>
          <w:p w14:paraId="52515175" w14:textId="77777777" w:rsidR="003A5C8E" w:rsidRPr="008B4B73" w:rsidRDefault="003A5C8E" w:rsidP="00654FCD">
            <w:pPr>
              <w:snapToGrid w:val="0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3. </w:t>
            </w:r>
            <w:r w:rsidRPr="008B4B73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14AECEF9" w14:textId="77777777" w:rsidR="003A5C8E" w:rsidRPr="008B4B73" w:rsidRDefault="003A5C8E" w:rsidP="00654FCD">
            <w:pPr>
              <w:snapToGrid w:val="0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Podboje</w:t>
            </w:r>
          </w:p>
          <w:p w14:paraId="1146D54A" w14:textId="77777777" w:rsidR="003A5C8E" w:rsidRPr="008B4B73" w:rsidRDefault="003A5C8E" w:rsidP="00654FCD">
            <w:pPr>
              <w:snapToGrid w:val="0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 xml:space="preserve">Stalina </w:t>
            </w:r>
          </w:p>
          <w:p w14:paraId="65713F8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i Hitlera</w:t>
            </w:r>
          </w:p>
        </w:tc>
        <w:tc>
          <w:tcPr>
            <w:tcW w:w="2351" w:type="dxa"/>
          </w:tcPr>
          <w:p w14:paraId="449E774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0E53C8B3" w14:textId="77777777" w:rsidR="003A5C8E" w:rsidRPr="008B4B73" w:rsidRDefault="003A5C8E">
            <w:pPr>
              <w:pStyle w:val="Akapitzlist1"/>
              <w:numPr>
                <w:ilvl w:val="0"/>
                <w:numId w:val="7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daty: 10 V 1940, </w:t>
            </w:r>
            <w:r w:rsidRPr="008B4B73">
              <w:rPr>
                <w:rFonts w:ascii="Cambria" w:hAnsi="Cambria"/>
              </w:rPr>
              <w:br/>
              <w:t xml:space="preserve">22 VI 1940, </w:t>
            </w:r>
            <w:r w:rsidRPr="008B4B73">
              <w:rPr>
                <w:rFonts w:ascii="Cambria" w:hAnsi="Cambria"/>
              </w:rPr>
              <w:br/>
              <w:t>VII–X 1940, 22 VI 1941</w:t>
            </w:r>
          </w:p>
          <w:p w14:paraId="3F473AF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AAD071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AF4F702" w14:textId="77777777" w:rsidR="003A5C8E" w:rsidRPr="008B4B73" w:rsidRDefault="003A5C8E">
            <w:pPr>
              <w:pStyle w:val="Akapitzlist1"/>
              <w:numPr>
                <w:ilvl w:val="0"/>
                <w:numId w:val="8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alianci, bitwa o Anglię, NKWD</w:t>
            </w:r>
          </w:p>
          <w:p w14:paraId="32B4EDC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212D44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76620E7" w14:textId="77777777" w:rsidR="003A5C8E" w:rsidRPr="008B4B73" w:rsidRDefault="003A5C8E">
            <w:pPr>
              <w:pStyle w:val="Akapitzlist1"/>
              <w:numPr>
                <w:ilvl w:val="0"/>
                <w:numId w:val="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na mapie najważniejsze wydarzenia związane z działaniami zbrojnymi w Europie Zachodniej w 1940 r.</w:t>
            </w:r>
          </w:p>
          <w:p w14:paraId="7408FC7B" w14:textId="77777777" w:rsidR="003A5C8E" w:rsidRDefault="003A5C8E">
            <w:pPr>
              <w:pStyle w:val="Akapitzlist1"/>
              <w:numPr>
                <w:ilvl w:val="0"/>
                <w:numId w:val="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czynnik, który doprowadził do zakończenia wojny błyskawicznej na wschodzie</w:t>
            </w:r>
          </w:p>
          <w:p w14:paraId="17CAEE3A" w14:textId="77777777" w:rsidR="003A5C8E" w:rsidRPr="008B4B73" w:rsidRDefault="003A5C8E" w:rsidP="00654FCD">
            <w:pPr>
              <w:pStyle w:val="Akapitzlist1"/>
              <w:suppressAutoHyphens w:val="0"/>
              <w:ind w:left="0"/>
              <w:contextualSpacing/>
              <w:rPr>
                <w:rFonts w:ascii="Cambria" w:hAnsi="Cambria"/>
              </w:rPr>
            </w:pPr>
          </w:p>
        </w:tc>
        <w:tc>
          <w:tcPr>
            <w:tcW w:w="2530" w:type="dxa"/>
          </w:tcPr>
          <w:p w14:paraId="5F21DE2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153F853" w14:textId="77777777" w:rsidR="003A5C8E" w:rsidRPr="008B4B73" w:rsidRDefault="003A5C8E">
            <w:pPr>
              <w:pStyle w:val="Akapitzlist1"/>
              <w:numPr>
                <w:ilvl w:val="0"/>
                <w:numId w:val="7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datę: IV 1940</w:t>
            </w:r>
          </w:p>
          <w:p w14:paraId="7D6A5B8B" w14:textId="77777777" w:rsidR="003A5C8E" w:rsidRPr="008B4B73" w:rsidRDefault="003A5C8E">
            <w:pPr>
              <w:pStyle w:val="Akapitzlist1"/>
              <w:numPr>
                <w:ilvl w:val="0"/>
                <w:numId w:val="7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etapy ekspansji Stalina w Europie Wschodniej</w:t>
            </w:r>
          </w:p>
          <w:p w14:paraId="7446EA10" w14:textId="77777777" w:rsidR="003A5C8E" w:rsidRPr="008B4B73" w:rsidRDefault="003A5C8E">
            <w:pPr>
              <w:pStyle w:val="Akapitzlist1"/>
              <w:numPr>
                <w:ilvl w:val="0"/>
                <w:numId w:val="7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etapy ekspansji Hitlera w Europie Zachodniej</w:t>
            </w:r>
          </w:p>
          <w:p w14:paraId="5F8E70B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686A43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6560734" w14:textId="77777777" w:rsidR="003A5C8E" w:rsidRPr="008B4B73" w:rsidRDefault="003A5C8E">
            <w:pPr>
              <w:pStyle w:val="Akapitzlist1"/>
              <w:numPr>
                <w:ilvl w:val="0"/>
                <w:numId w:val="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na mapie podział Francji dokonany przez Hitlera</w:t>
            </w:r>
          </w:p>
          <w:p w14:paraId="4D5F253D" w14:textId="77777777" w:rsidR="003A5C8E" w:rsidRPr="008B4B73" w:rsidRDefault="003A5C8E">
            <w:pPr>
              <w:pStyle w:val="Akapitzlist1"/>
              <w:numPr>
                <w:ilvl w:val="0"/>
                <w:numId w:val="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straty poniesione przez ZSRR </w:t>
            </w:r>
            <w:r w:rsidRPr="008B4B73">
              <w:rPr>
                <w:rFonts w:ascii="Cambria" w:hAnsi="Cambria"/>
              </w:rPr>
              <w:br/>
              <w:t>w pierwszych miesiącach wojny z Trzecią Rzeszą</w:t>
            </w:r>
          </w:p>
          <w:p w14:paraId="56247CB6" w14:textId="77777777" w:rsidR="003A5C8E" w:rsidRPr="008B4B73" w:rsidRDefault="003A5C8E">
            <w:pPr>
              <w:pStyle w:val="Akapitzlist1"/>
              <w:numPr>
                <w:ilvl w:val="0"/>
                <w:numId w:val="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na mapie państwa współpracujące z Trzecią Rzeszą oraz tereny zajęte przez Niemców</w:t>
            </w:r>
          </w:p>
        </w:tc>
        <w:tc>
          <w:tcPr>
            <w:tcW w:w="2530" w:type="dxa"/>
          </w:tcPr>
          <w:p w14:paraId="50D12D0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03B865DF" w14:textId="77777777" w:rsidR="003A5C8E" w:rsidRPr="008B4B73" w:rsidRDefault="003A5C8E">
            <w:pPr>
              <w:pStyle w:val="Akapitzlist1"/>
              <w:numPr>
                <w:ilvl w:val="0"/>
                <w:numId w:val="7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XI 1939 – III 1940, VI 1940, IV 1941</w:t>
            </w:r>
          </w:p>
          <w:p w14:paraId="5428BBB5" w14:textId="77777777" w:rsidR="003A5C8E" w:rsidRPr="008B4B73" w:rsidRDefault="003A5C8E" w:rsidP="00654FCD">
            <w:pPr>
              <w:pStyle w:val="Akapitzlist1"/>
              <w:snapToGrid w:val="0"/>
              <w:ind w:left="0"/>
              <w:contextualSpacing/>
              <w:rPr>
                <w:rFonts w:ascii="Cambria" w:hAnsi="Cambria"/>
              </w:rPr>
            </w:pPr>
          </w:p>
          <w:p w14:paraId="39B5E23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1B48BE3" w14:textId="77777777" w:rsidR="003A5C8E" w:rsidRPr="008B4B73" w:rsidRDefault="003A5C8E">
            <w:pPr>
              <w:pStyle w:val="Akapitzlist1"/>
              <w:numPr>
                <w:ilvl w:val="0"/>
                <w:numId w:val="8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wojna zimowa, linia Maginota</w:t>
            </w:r>
          </w:p>
          <w:p w14:paraId="56673B83" w14:textId="77777777" w:rsidR="003A5C8E" w:rsidRPr="008B4B73" w:rsidRDefault="003A5C8E">
            <w:pPr>
              <w:pStyle w:val="Akapitzlist1"/>
              <w:numPr>
                <w:ilvl w:val="0"/>
                <w:numId w:val="8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przyczyny sukcesów militarnych Stalina i Hitlera na przełomie 1939 i 1940 r.</w:t>
            </w:r>
          </w:p>
          <w:p w14:paraId="5162E55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A04D86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6EFB2AE" w14:textId="77777777" w:rsidR="003A5C8E" w:rsidRPr="008B4B73" w:rsidRDefault="003A5C8E">
            <w:pPr>
              <w:pStyle w:val="Akapitzlist1"/>
              <w:numPr>
                <w:ilvl w:val="0"/>
                <w:numId w:val="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scharakteryzować relacje między Trzecią Rzeszą </w:t>
            </w:r>
            <w:r w:rsidRPr="008B4B73">
              <w:rPr>
                <w:rFonts w:ascii="Cambria" w:hAnsi="Cambria"/>
              </w:rPr>
              <w:br/>
              <w:t>i ZSRR w latach </w:t>
            </w:r>
            <w:r w:rsidRPr="008B4B73">
              <w:rPr>
                <w:rFonts w:ascii="Cambria" w:hAnsi="Cambria"/>
              </w:rPr>
              <w:br/>
              <w:t>1939–1941</w:t>
            </w:r>
          </w:p>
          <w:p w14:paraId="34A671F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14:paraId="706EBF6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3B1FF33" w14:textId="77777777" w:rsidR="003A5C8E" w:rsidRPr="008B4B73" w:rsidRDefault="003A5C8E">
            <w:pPr>
              <w:pStyle w:val="Akapitzlist1"/>
              <w:numPr>
                <w:ilvl w:val="0"/>
                <w:numId w:val="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przebieg wojny zimowej</w:t>
            </w:r>
          </w:p>
          <w:p w14:paraId="3E9842A3" w14:textId="77777777" w:rsidR="003A5C8E" w:rsidRPr="008B4B73" w:rsidRDefault="003A5C8E">
            <w:pPr>
              <w:pStyle w:val="Akapitzlist1"/>
              <w:numPr>
                <w:ilvl w:val="0"/>
                <w:numId w:val="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przebieg agresji Trzeciej Rzeszy na Danię i Norwegię, na Francję i na Wielką Brytanię oraz na Związek Radziecki</w:t>
            </w:r>
          </w:p>
          <w:p w14:paraId="72412B66" w14:textId="77777777" w:rsidR="003A5C8E" w:rsidRPr="008B4B73" w:rsidRDefault="003A5C8E">
            <w:pPr>
              <w:pStyle w:val="Akapitzlist1"/>
              <w:numPr>
                <w:ilvl w:val="0"/>
                <w:numId w:val="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na mapie zmiany terytorialne po wojnie zimowej</w:t>
            </w:r>
          </w:p>
          <w:p w14:paraId="492ACD2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0A0C6C8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9ACC626" w14:textId="77777777" w:rsidR="003A5C8E" w:rsidRPr="008B4B73" w:rsidRDefault="003A5C8E">
            <w:pPr>
              <w:pStyle w:val="Akapitzlist1"/>
              <w:numPr>
                <w:ilvl w:val="0"/>
                <w:numId w:val="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opowiedzieć o działaniach zbrojnych podjętych przez Włochy Mussoliniego</w:t>
            </w:r>
          </w:p>
          <w:p w14:paraId="143A556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17B3452F" w14:textId="77777777" w:rsidTr="00654FCD">
        <w:tc>
          <w:tcPr>
            <w:tcW w:w="1900" w:type="dxa"/>
          </w:tcPr>
          <w:p w14:paraId="6187AD5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4. </w:t>
            </w:r>
          </w:p>
          <w:p w14:paraId="2D11E1A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W okupowanej Europie</w:t>
            </w:r>
          </w:p>
        </w:tc>
        <w:tc>
          <w:tcPr>
            <w:tcW w:w="2351" w:type="dxa"/>
          </w:tcPr>
          <w:p w14:paraId="220BD2D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AA3400B" w14:textId="77777777" w:rsidR="003A5C8E" w:rsidRPr="008B4B73" w:rsidRDefault="003A5C8E">
            <w:pPr>
              <w:pStyle w:val="Akapitzlist1"/>
              <w:numPr>
                <w:ilvl w:val="0"/>
                <w:numId w:val="10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poglądy Hitlera na temat Słowian i Żydów</w:t>
            </w:r>
          </w:p>
          <w:p w14:paraId="23DCAE9B" w14:textId="77777777" w:rsidR="003A5C8E" w:rsidRPr="008B4B73" w:rsidRDefault="003A5C8E">
            <w:pPr>
              <w:pStyle w:val="Akapitzlist1"/>
              <w:numPr>
                <w:ilvl w:val="0"/>
                <w:numId w:val="10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miejsca, w których powstały największe obozy zagłady na ziemiach polskich</w:t>
            </w:r>
          </w:p>
          <w:p w14:paraId="6423242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32F070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E2E1C25" w14:textId="77777777" w:rsidR="003A5C8E" w:rsidRPr="008B4B73" w:rsidRDefault="003A5C8E">
            <w:pPr>
              <w:pStyle w:val="Akapitzlist1"/>
              <w:numPr>
                <w:ilvl w:val="0"/>
                <w:numId w:val="11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>pojęcia: getto, eksterminacja, obóz zagłady, Szoah (Holokaust)</w:t>
            </w:r>
          </w:p>
          <w:p w14:paraId="39FA878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5B2E99A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5C9009F" w14:textId="77777777" w:rsidR="003A5C8E" w:rsidRPr="008B4B73" w:rsidRDefault="003A5C8E">
            <w:pPr>
              <w:pStyle w:val="Akapitzlist1"/>
              <w:numPr>
                <w:ilvl w:val="0"/>
                <w:numId w:val="12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wymienić widoczne na zachodzie Europy przejawy walki </w:t>
            </w:r>
            <w:r w:rsidRPr="008B4B73">
              <w:rPr>
                <w:rFonts w:ascii="Cambria" w:hAnsi="Cambria"/>
              </w:rPr>
              <w:br/>
              <w:t xml:space="preserve">z okupantem </w:t>
            </w:r>
            <w:r w:rsidRPr="008B4B73">
              <w:rPr>
                <w:rFonts w:ascii="Cambria" w:hAnsi="Cambria"/>
              </w:rPr>
              <w:br/>
              <w:t>i współpracy z nim podczas wojny</w:t>
            </w:r>
          </w:p>
        </w:tc>
        <w:tc>
          <w:tcPr>
            <w:tcW w:w="2530" w:type="dxa"/>
          </w:tcPr>
          <w:p w14:paraId="2B2997A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75AB8482" w14:textId="77777777" w:rsidR="003A5C8E" w:rsidRPr="008B4B73" w:rsidRDefault="003A5C8E">
            <w:pPr>
              <w:pStyle w:val="Akapitzlist1"/>
              <w:numPr>
                <w:ilvl w:val="0"/>
                <w:numId w:val="10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główne założenia ideologii nazizmu dotyczące podziału ludzkości na rasy</w:t>
            </w:r>
          </w:p>
          <w:p w14:paraId="50075AD3" w14:textId="77777777" w:rsidR="003A5C8E" w:rsidRPr="008B4B73" w:rsidRDefault="003A5C8E">
            <w:pPr>
              <w:pStyle w:val="Akapitzlist1"/>
              <w:numPr>
                <w:ilvl w:val="0"/>
                <w:numId w:val="10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przyczyny wybuchu powstania w getcie warszawskim</w:t>
            </w:r>
          </w:p>
          <w:p w14:paraId="4534243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C5D804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A1030FD" w14:textId="77777777" w:rsidR="003A5C8E" w:rsidRPr="008B4B73" w:rsidRDefault="003A5C8E">
            <w:pPr>
              <w:pStyle w:val="Akapitzlist1"/>
              <w:numPr>
                <w:ilvl w:val="0"/>
                <w:numId w:val="11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 xml:space="preserve">pojęcie: </w:t>
            </w:r>
            <w:proofErr w:type="spellStart"/>
            <w:r w:rsidRPr="008B4B73">
              <w:rPr>
                <w:rFonts w:ascii="Cambria" w:hAnsi="Cambria"/>
              </w:rPr>
              <w:t>Porajmos</w:t>
            </w:r>
            <w:proofErr w:type="spellEnd"/>
          </w:p>
          <w:p w14:paraId="4A342F1A" w14:textId="77777777" w:rsidR="003A5C8E" w:rsidRPr="008B4B73" w:rsidRDefault="003A5C8E">
            <w:pPr>
              <w:pStyle w:val="Akapitzlist1"/>
              <w:numPr>
                <w:ilvl w:val="0"/>
                <w:numId w:val="11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na czym polegało tzw. „ostateczne rozwiązanie kwestii żydowskiej”</w:t>
            </w:r>
          </w:p>
          <w:p w14:paraId="4EFFE67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A38496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C64D1C7" w14:textId="77777777" w:rsidR="003A5C8E" w:rsidRPr="008B4B73" w:rsidRDefault="003A5C8E">
            <w:pPr>
              <w:pStyle w:val="Akapitzlist1"/>
              <w:numPr>
                <w:ilvl w:val="0"/>
                <w:numId w:val="94"/>
              </w:numPr>
              <w:suppressAutoHyphens w:val="0"/>
              <w:ind w:left="285" w:hanging="283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przedstawić politykę nazistów wobec ludności żydowskiej </w:t>
            </w:r>
            <w:r w:rsidRPr="008B4B73">
              <w:rPr>
                <w:rFonts w:ascii="Cambria" w:hAnsi="Cambria"/>
              </w:rPr>
              <w:br/>
              <w:t>w pierwszym okresie wojny</w:t>
            </w:r>
          </w:p>
          <w:p w14:paraId="72D0A59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96CA9A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8B46C5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6CAE14A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6D5C62CD" w14:textId="77777777" w:rsidR="003A5C8E" w:rsidRPr="008B4B73" w:rsidRDefault="003A5C8E">
            <w:pPr>
              <w:pStyle w:val="Akapitzlist1"/>
              <w:numPr>
                <w:ilvl w:val="0"/>
                <w:numId w:val="10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1942, 19 IV 1943</w:t>
            </w:r>
          </w:p>
          <w:p w14:paraId="0C473B9A" w14:textId="77777777" w:rsidR="003A5C8E" w:rsidRPr="008B4B73" w:rsidRDefault="003A5C8E">
            <w:pPr>
              <w:pStyle w:val="Akapitzlist1"/>
              <w:numPr>
                <w:ilvl w:val="0"/>
                <w:numId w:val="10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postać: Anny Frank</w:t>
            </w:r>
          </w:p>
          <w:p w14:paraId="23C6306E" w14:textId="77777777" w:rsidR="003A5C8E" w:rsidRPr="008B4B73" w:rsidRDefault="003A5C8E">
            <w:pPr>
              <w:pStyle w:val="Akapitzlist1"/>
              <w:numPr>
                <w:ilvl w:val="0"/>
                <w:numId w:val="10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przyczyny, które zadecydowały o wykorzystaniu ziem polskich jako miejsca eksterminacji Żydów</w:t>
            </w:r>
          </w:p>
          <w:p w14:paraId="053CA94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335EC6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6BB9B7D" w14:textId="77777777" w:rsidR="003A5C8E" w:rsidRPr="008B4B73" w:rsidRDefault="003A5C8E">
            <w:pPr>
              <w:pStyle w:val="Akapitzlist1"/>
              <w:numPr>
                <w:ilvl w:val="0"/>
                <w:numId w:val="11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>pojęcie: rząd kolaboracyjny</w:t>
            </w:r>
          </w:p>
          <w:p w14:paraId="2648E35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546D57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97884BC" w14:textId="77777777" w:rsidR="003A5C8E" w:rsidRPr="008B4B73" w:rsidRDefault="003A5C8E">
            <w:pPr>
              <w:pStyle w:val="Akapitzlist1"/>
              <w:numPr>
                <w:ilvl w:val="0"/>
                <w:numId w:val="11"/>
              </w:numPr>
              <w:suppressAutoHyphens w:val="0"/>
              <w:ind w:left="307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dostrzec różnice w położeniu ludności w okupowanej Europie Zachodniej i Wschodniej</w:t>
            </w:r>
          </w:p>
          <w:p w14:paraId="3F88EADA" w14:textId="77777777" w:rsidR="003A5C8E" w:rsidRPr="008B4B73" w:rsidRDefault="003A5C8E">
            <w:pPr>
              <w:pStyle w:val="Akapitzlist1"/>
              <w:numPr>
                <w:ilvl w:val="0"/>
                <w:numId w:val="11"/>
              </w:numPr>
              <w:suppressAutoHyphens w:val="0"/>
              <w:ind w:left="307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wyjaśnić, jak funkcjonowała machina zagłady Żydów stworzona przez Niemców</w:t>
            </w:r>
          </w:p>
        </w:tc>
        <w:tc>
          <w:tcPr>
            <w:tcW w:w="2404" w:type="dxa"/>
          </w:tcPr>
          <w:p w14:paraId="02A67CC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480D67A9" w14:textId="77777777" w:rsidR="003A5C8E" w:rsidRPr="008B4B73" w:rsidRDefault="003A5C8E">
            <w:pPr>
              <w:pStyle w:val="Akapitzlist1"/>
              <w:numPr>
                <w:ilvl w:val="0"/>
                <w:numId w:val="11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Żydowska Organizacja Bojowa (ŻOB)</w:t>
            </w:r>
          </w:p>
          <w:p w14:paraId="454E8CEC" w14:textId="77777777" w:rsidR="003A5C8E" w:rsidRPr="008B4B73" w:rsidRDefault="003A5C8E">
            <w:pPr>
              <w:pStyle w:val="Akapitzlist1"/>
              <w:numPr>
                <w:ilvl w:val="0"/>
                <w:numId w:val="11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znaczenie stwierdzenia, że uczestnicy powstania chcieli „wybrać sposób umierania”</w:t>
            </w:r>
          </w:p>
          <w:p w14:paraId="718111FF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7F9C62C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D86C2AA" w14:textId="77777777" w:rsidR="003A5C8E" w:rsidRPr="008B4B73" w:rsidRDefault="003A5C8E">
            <w:pPr>
              <w:pStyle w:val="Akapitzlist1"/>
              <w:numPr>
                <w:ilvl w:val="0"/>
                <w:numId w:val="12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opisać politykę Trzeciej Rzeszy na ziemiach okupowanych</w:t>
            </w:r>
          </w:p>
          <w:p w14:paraId="25E6C129" w14:textId="77777777" w:rsidR="003A5C8E" w:rsidRPr="008B4B73" w:rsidRDefault="003A5C8E">
            <w:pPr>
              <w:pStyle w:val="Akapitzlist1"/>
              <w:numPr>
                <w:ilvl w:val="0"/>
                <w:numId w:val="12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przebieg powstania w getcie warszawskim</w:t>
            </w:r>
          </w:p>
        </w:tc>
        <w:tc>
          <w:tcPr>
            <w:tcW w:w="2535" w:type="dxa"/>
          </w:tcPr>
          <w:p w14:paraId="208D0DB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5E544527" w14:textId="77777777" w:rsidR="003A5C8E" w:rsidRPr="008B4B73" w:rsidRDefault="003A5C8E">
            <w:pPr>
              <w:pStyle w:val="Akapitzlist1"/>
              <w:numPr>
                <w:ilvl w:val="0"/>
                <w:numId w:val="12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scharakteryzować położenie ludności w okupowanej Europie Zachodniej i Europie Wschodniej</w:t>
            </w:r>
          </w:p>
          <w:p w14:paraId="61EDC5ED" w14:textId="77777777" w:rsidR="003A5C8E" w:rsidRPr="008B4B73" w:rsidRDefault="003A5C8E">
            <w:pPr>
              <w:pStyle w:val="Akapitzlist1"/>
              <w:numPr>
                <w:ilvl w:val="0"/>
                <w:numId w:val="12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wymienić widoczne na wschodzie Europy przejawy walki z okupantem </w:t>
            </w:r>
            <w:r w:rsidRPr="008B4B73">
              <w:rPr>
                <w:rFonts w:ascii="Cambria" w:hAnsi="Cambria"/>
              </w:rPr>
              <w:lastRenderedPageBreak/>
              <w:t>i współpracy z nim podczas wojny</w:t>
            </w:r>
          </w:p>
          <w:p w14:paraId="79CF105A" w14:textId="77777777" w:rsidR="003A5C8E" w:rsidRPr="008B4B73" w:rsidRDefault="003A5C8E">
            <w:pPr>
              <w:pStyle w:val="Akapitzlist1"/>
              <w:numPr>
                <w:ilvl w:val="0"/>
                <w:numId w:val="12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opowiedzieć o zagładzie Romów</w:t>
            </w:r>
          </w:p>
        </w:tc>
      </w:tr>
      <w:tr w:rsidR="003A5C8E" w:rsidRPr="008B4B73" w14:paraId="584538DF" w14:textId="77777777" w:rsidTr="00654FCD">
        <w:tc>
          <w:tcPr>
            <w:tcW w:w="1900" w:type="dxa"/>
          </w:tcPr>
          <w:p w14:paraId="5371D28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5. </w:t>
            </w:r>
          </w:p>
          <w:p w14:paraId="50A720B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Wielka</w:t>
            </w:r>
          </w:p>
          <w:p w14:paraId="369F273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koalicja</w:t>
            </w:r>
          </w:p>
        </w:tc>
        <w:tc>
          <w:tcPr>
            <w:tcW w:w="2351" w:type="dxa"/>
          </w:tcPr>
          <w:p w14:paraId="12AFF97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04022293" w14:textId="77777777" w:rsidR="003A5C8E" w:rsidRPr="008B4B73" w:rsidRDefault="003A5C8E">
            <w:pPr>
              <w:pStyle w:val="Akapitzlist1"/>
              <w:numPr>
                <w:ilvl w:val="0"/>
                <w:numId w:val="13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datę: 7 XII 1941</w:t>
            </w:r>
          </w:p>
          <w:p w14:paraId="60F51AC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611E33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745BBE5" w14:textId="77777777" w:rsidR="003A5C8E" w:rsidRPr="008B4B73" w:rsidRDefault="003A5C8E">
            <w:pPr>
              <w:pStyle w:val="Akapitzlist1"/>
              <w:numPr>
                <w:ilvl w:val="0"/>
                <w:numId w:val="14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wielka koalicja</w:t>
            </w:r>
          </w:p>
          <w:p w14:paraId="79462C0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413578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5122B10" w14:textId="77777777" w:rsidR="003A5C8E" w:rsidRPr="008B4B73" w:rsidRDefault="003A5C8E">
            <w:pPr>
              <w:pStyle w:val="Akapitzlist1"/>
              <w:numPr>
                <w:ilvl w:val="0"/>
                <w:numId w:val="14"/>
              </w:numPr>
              <w:suppressAutoHyphens w:val="0"/>
              <w:ind w:left="227" w:hanging="22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wymienić najważniejsze państwa wchodzące w skład wielkiej koalicji</w:t>
            </w:r>
          </w:p>
          <w:p w14:paraId="650AEE2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6F5F839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E47485D" w14:textId="77777777" w:rsidR="003A5C8E" w:rsidRPr="008B4B73" w:rsidRDefault="003A5C8E">
            <w:pPr>
              <w:pStyle w:val="Akapitzlist1"/>
              <w:numPr>
                <w:ilvl w:val="0"/>
                <w:numId w:val="13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ramy chronologiczne bitwy o Atlantyk</w:t>
            </w:r>
          </w:p>
          <w:p w14:paraId="4FAFE6D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A376B6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B20D33F" w14:textId="77777777" w:rsidR="003A5C8E" w:rsidRPr="008B4B73" w:rsidRDefault="003A5C8E">
            <w:pPr>
              <w:pStyle w:val="Akapitzlist1"/>
              <w:numPr>
                <w:ilvl w:val="0"/>
                <w:numId w:val="14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bitwa o Atlantyk, konwój, „wilcze stado”, U-</w:t>
            </w:r>
            <w:proofErr w:type="spellStart"/>
            <w:r w:rsidRPr="008B4B73">
              <w:rPr>
                <w:rFonts w:ascii="Cambria" w:hAnsi="Cambria"/>
              </w:rPr>
              <w:t>Boot</w:t>
            </w:r>
            <w:proofErr w:type="spellEnd"/>
          </w:p>
          <w:p w14:paraId="2554D687" w14:textId="77777777" w:rsidR="003A5C8E" w:rsidRPr="008B4B73" w:rsidRDefault="003A5C8E">
            <w:pPr>
              <w:pStyle w:val="Akapitzlist1"/>
              <w:numPr>
                <w:ilvl w:val="0"/>
                <w:numId w:val="14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znaczenie japońskiego ataku na Pearl Harbor dla przebiegu II wojny światowej</w:t>
            </w:r>
          </w:p>
          <w:p w14:paraId="42B6CD3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9EA839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4C78AA1" w14:textId="77777777" w:rsidR="003A5C8E" w:rsidRPr="008B4B73" w:rsidRDefault="003A5C8E">
            <w:pPr>
              <w:pStyle w:val="Akapitzlist1"/>
              <w:numPr>
                <w:ilvl w:val="0"/>
                <w:numId w:val="15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na mapie miejsca przełomowych walk na froncie wschodnim</w:t>
            </w:r>
          </w:p>
          <w:p w14:paraId="661E1AA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2BF2570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0B01B53C" w14:textId="77777777" w:rsidR="003A5C8E" w:rsidRPr="008B4B73" w:rsidRDefault="003A5C8E">
            <w:pPr>
              <w:pStyle w:val="Akapitzlist1"/>
              <w:numPr>
                <w:ilvl w:val="0"/>
                <w:numId w:val="13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datę: II 1943</w:t>
            </w:r>
          </w:p>
          <w:p w14:paraId="5B9284C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EFCB92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0581ED4" w14:textId="77777777" w:rsidR="003A5C8E" w:rsidRPr="008B4B73" w:rsidRDefault="003A5C8E">
            <w:pPr>
              <w:pStyle w:val="Akapitzlist1"/>
              <w:numPr>
                <w:ilvl w:val="0"/>
                <w:numId w:val="14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blokada Leningradu</w:t>
            </w:r>
          </w:p>
          <w:p w14:paraId="2FA3890D" w14:textId="77777777" w:rsidR="003A5C8E" w:rsidRPr="008B4B73" w:rsidRDefault="003A5C8E">
            <w:pPr>
              <w:pStyle w:val="Akapitzlist1"/>
              <w:numPr>
                <w:ilvl w:val="0"/>
                <w:numId w:val="14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znaczenie bitwy o Atlantyk dla przebiegu II wojny światowej</w:t>
            </w:r>
          </w:p>
          <w:p w14:paraId="2FCD8FFD" w14:textId="77777777" w:rsidR="003A5C8E" w:rsidRPr="008B4B73" w:rsidRDefault="003A5C8E">
            <w:pPr>
              <w:pStyle w:val="Akapitzlist1"/>
              <w:numPr>
                <w:ilvl w:val="0"/>
                <w:numId w:val="14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znaczenie walk pod Leningradem, Stalingradem i Kurskiem dla przebiegu II wojny światowej</w:t>
            </w:r>
          </w:p>
          <w:p w14:paraId="7C19B5B2" w14:textId="77777777" w:rsidR="003A5C8E" w:rsidRPr="008B4B73" w:rsidRDefault="003A5C8E" w:rsidP="00654FCD">
            <w:pPr>
              <w:pStyle w:val="Akapitzlist1"/>
              <w:suppressAutoHyphens w:val="0"/>
              <w:ind w:left="0"/>
              <w:contextualSpacing/>
              <w:rPr>
                <w:rFonts w:ascii="Cambria" w:hAnsi="Cambria"/>
              </w:rPr>
            </w:pPr>
          </w:p>
        </w:tc>
        <w:tc>
          <w:tcPr>
            <w:tcW w:w="2404" w:type="dxa"/>
          </w:tcPr>
          <w:p w14:paraId="015C773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356FF27" w14:textId="77777777" w:rsidR="003A5C8E" w:rsidRPr="008B4B73" w:rsidRDefault="003A5C8E">
            <w:pPr>
              <w:pStyle w:val="Akapitzlist1"/>
              <w:numPr>
                <w:ilvl w:val="0"/>
                <w:numId w:val="13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okoliczności zawiązania wielkiej koalicji</w:t>
            </w:r>
          </w:p>
          <w:p w14:paraId="4B876A8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50E05B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5FF4848" w14:textId="77777777" w:rsidR="003A5C8E" w:rsidRPr="008B4B73" w:rsidRDefault="003A5C8E">
            <w:pPr>
              <w:pStyle w:val="Akapitzlist1"/>
              <w:numPr>
                <w:ilvl w:val="0"/>
                <w:numId w:val="15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przebieg działań zbrojnych na froncie wschodnim</w:t>
            </w:r>
          </w:p>
          <w:p w14:paraId="4D84A81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7531E54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634D977" w14:textId="77777777" w:rsidR="003A5C8E" w:rsidRPr="008B4B73" w:rsidRDefault="003A5C8E">
            <w:pPr>
              <w:pStyle w:val="Akapitzlist1"/>
              <w:numPr>
                <w:ilvl w:val="0"/>
                <w:numId w:val="15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najważniejsze informacje dotyczące przebiegu bitwy o Atlantyk</w:t>
            </w:r>
          </w:p>
          <w:p w14:paraId="04875E9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40A40478" w14:textId="77777777" w:rsidTr="00654FCD">
        <w:tc>
          <w:tcPr>
            <w:tcW w:w="1900" w:type="dxa"/>
          </w:tcPr>
          <w:p w14:paraId="72A3B7A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6. </w:t>
            </w:r>
          </w:p>
          <w:p w14:paraId="0DCA3A9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Zwycięstwo aliantów</w:t>
            </w:r>
          </w:p>
        </w:tc>
        <w:tc>
          <w:tcPr>
            <w:tcW w:w="2351" w:type="dxa"/>
          </w:tcPr>
          <w:p w14:paraId="2235BAE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024FC474" w14:textId="77777777" w:rsidR="003A5C8E" w:rsidRPr="008B4B73" w:rsidRDefault="003A5C8E">
            <w:pPr>
              <w:pStyle w:val="Akapitzlist1"/>
              <w:numPr>
                <w:ilvl w:val="0"/>
                <w:numId w:val="16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daty: 6 VI 1944, 8 V 1945, </w:t>
            </w:r>
            <w:r w:rsidRPr="008B4B73">
              <w:rPr>
                <w:rFonts w:ascii="Cambria" w:hAnsi="Cambria"/>
              </w:rPr>
              <w:br/>
            </w:r>
            <w:r w:rsidRPr="008B4B73">
              <w:rPr>
                <w:rFonts w:ascii="Cambria" w:hAnsi="Cambria"/>
              </w:rPr>
              <w:lastRenderedPageBreak/>
              <w:t>6 VIII i 9 VIII 1945, 2 IX 1945</w:t>
            </w:r>
          </w:p>
          <w:p w14:paraId="493040C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B31D35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18547D6" w14:textId="77777777" w:rsidR="003A5C8E" w:rsidRPr="008B4B73" w:rsidRDefault="003A5C8E">
            <w:pPr>
              <w:pStyle w:val="Akapitzlist1"/>
              <w:numPr>
                <w:ilvl w:val="0"/>
                <w:numId w:val="17"/>
              </w:numPr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bezwarunkowa kapitulacja</w:t>
            </w:r>
          </w:p>
          <w:p w14:paraId="11219C0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16CB19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1E57B91" w14:textId="77777777" w:rsidR="003A5C8E" w:rsidRPr="008B4B73" w:rsidRDefault="003A5C8E">
            <w:pPr>
              <w:pStyle w:val="Akapitzlist1"/>
              <w:numPr>
                <w:ilvl w:val="0"/>
                <w:numId w:val="17"/>
              </w:numPr>
              <w:suppressAutoHyphens w:val="0"/>
              <w:ind w:left="227" w:hanging="22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Monte Cassino na mapie</w:t>
            </w:r>
          </w:p>
          <w:p w14:paraId="6BC24CBB" w14:textId="77777777" w:rsidR="003A5C8E" w:rsidRPr="008B4B73" w:rsidRDefault="003A5C8E">
            <w:pPr>
              <w:pStyle w:val="Akapitzlist1"/>
              <w:numPr>
                <w:ilvl w:val="0"/>
                <w:numId w:val="17"/>
              </w:numPr>
              <w:suppressAutoHyphens w:val="0"/>
              <w:ind w:left="227" w:hanging="22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wyjaśnić, dlaczego Amerykanie zdecydowali się zrzucić bomby atomowe na Japonię</w:t>
            </w:r>
          </w:p>
          <w:p w14:paraId="180680B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4C84E42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213115FE" w14:textId="77777777" w:rsidR="003A5C8E" w:rsidRPr="008B4B73" w:rsidRDefault="003A5C8E">
            <w:pPr>
              <w:pStyle w:val="Akapitzlist1"/>
              <w:numPr>
                <w:ilvl w:val="0"/>
                <w:numId w:val="16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czynniki, które zadecydowały o klęsce Trzeciej Rzeszy</w:t>
            </w:r>
          </w:p>
          <w:p w14:paraId="73256DB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DEFDBE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5D40AA6" w14:textId="77777777" w:rsidR="003A5C8E" w:rsidRPr="008B4B73" w:rsidRDefault="003A5C8E">
            <w:pPr>
              <w:pStyle w:val="Akapitzlist1"/>
              <w:numPr>
                <w:ilvl w:val="0"/>
                <w:numId w:val="17"/>
              </w:numPr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kamikadze</w:t>
            </w:r>
          </w:p>
          <w:p w14:paraId="62A98B7F" w14:textId="77777777" w:rsidR="003A5C8E" w:rsidRPr="008B4B73" w:rsidRDefault="003A5C8E">
            <w:pPr>
              <w:pStyle w:val="Akapitzlist1"/>
              <w:numPr>
                <w:ilvl w:val="0"/>
                <w:numId w:val="17"/>
              </w:numPr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znaczenie lądowania aliantów w Normandii dla dalszych działań zbrojnych w Europie</w:t>
            </w:r>
          </w:p>
          <w:p w14:paraId="1D59777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C4881B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4A45A5C" w14:textId="77777777" w:rsidR="003A5C8E" w:rsidRPr="008B4B73" w:rsidRDefault="003A5C8E">
            <w:pPr>
              <w:pStyle w:val="Akapitzlist1"/>
              <w:numPr>
                <w:ilvl w:val="0"/>
                <w:numId w:val="18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wyjaśnić okoliczności, w jakich doszło do klęski Trzeciej Rzeszy</w:t>
            </w:r>
          </w:p>
          <w:p w14:paraId="402B6D50" w14:textId="77777777" w:rsidR="003A5C8E" w:rsidRPr="008B4B73" w:rsidRDefault="003A5C8E">
            <w:pPr>
              <w:pStyle w:val="Akapitzlist1"/>
              <w:numPr>
                <w:ilvl w:val="0"/>
                <w:numId w:val="18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dostrzec konsekwencje użycia broni atomowej</w:t>
            </w:r>
          </w:p>
          <w:p w14:paraId="5D0D737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6814BC6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7E8BCEFE" w14:textId="77777777" w:rsidR="003A5C8E" w:rsidRPr="008B4B73" w:rsidRDefault="003A5C8E">
            <w:pPr>
              <w:pStyle w:val="Akapitzlist1"/>
              <w:numPr>
                <w:ilvl w:val="0"/>
                <w:numId w:val="16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IX 1943, V 1944</w:t>
            </w:r>
          </w:p>
          <w:p w14:paraId="5490ECD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6DAFD0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A28BD5F" w14:textId="77777777" w:rsidR="003A5C8E" w:rsidRPr="008B4B73" w:rsidRDefault="003A5C8E">
            <w:pPr>
              <w:pStyle w:val="Akapitzlist1"/>
              <w:numPr>
                <w:ilvl w:val="0"/>
                <w:numId w:val="17"/>
              </w:numPr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>pojęcia: desant, „żabie skoki”</w:t>
            </w:r>
          </w:p>
          <w:p w14:paraId="77F5AD37" w14:textId="77777777" w:rsidR="003A5C8E" w:rsidRPr="008B4B73" w:rsidRDefault="003A5C8E">
            <w:pPr>
              <w:pStyle w:val="Akapitzlist1"/>
              <w:numPr>
                <w:ilvl w:val="0"/>
                <w:numId w:val="17"/>
              </w:numPr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znaczenie zwycięstwa </w:t>
            </w:r>
            <w:r w:rsidRPr="008B4B73">
              <w:rPr>
                <w:rFonts w:ascii="Cambria" w:hAnsi="Cambria"/>
              </w:rPr>
              <w:br/>
              <w:t>w bitwie pod Monte Cassino dla dalszych działań zbrojnych w Europie</w:t>
            </w:r>
          </w:p>
          <w:p w14:paraId="270310A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BA322F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C827749" w14:textId="77777777" w:rsidR="003A5C8E" w:rsidRPr="008B4B73" w:rsidRDefault="003A5C8E">
            <w:pPr>
              <w:pStyle w:val="Akapitzlist1"/>
              <w:numPr>
                <w:ilvl w:val="0"/>
                <w:numId w:val="95"/>
              </w:numPr>
              <w:suppressAutoHyphens w:val="0"/>
              <w:ind w:left="307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przebieg walk pod Monte Cassino</w:t>
            </w:r>
          </w:p>
        </w:tc>
        <w:tc>
          <w:tcPr>
            <w:tcW w:w="2404" w:type="dxa"/>
          </w:tcPr>
          <w:p w14:paraId="342725E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5CE4F40A" w14:textId="77777777" w:rsidR="003A5C8E" w:rsidRPr="008B4B73" w:rsidRDefault="003A5C8E">
            <w:pPr>
              <w:pStyle w:val="Akapitzlist1"/>
              <w:numPr>
                <w:ilvl w:val="0"/>
                <w:numId w:val="18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wydarzenia na froncie zachodnim w 1944 r.</w:t>
            </w:r>
          </w:p>
          <w:p w14:paraId="56731287" w14:textId="77777777" w:rsidR="003A5C8E" w:rsidRPr="008B4B73" w:rsidRDefault="003A5C8E">
            <w:pPr>
              <w:pStyle w:val="Akapitzlist1"/>
              <w:numPr>
                <w:ilvl w:val="0"/>
                <w:numId w:val="18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>wyrazić opinię na temat decyzji o wykorzystaniu broni atomowej</w:t>
            </w:r>
          </w:p>
          <w:p w14:paraId="179A984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20D1212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11F1BFF2" w14:textId="77777777" w:rsidR="003A5C8E" w:rsidRPr="008B4B73" w:rsidRDefault="003A5C8E">
            <w:pPr>
              <w:pStyle w:val="Akapitzlist1"/>
              <w:numPr>
                <w:ilvl w:val="0"/>
                <w:numId w:val="18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przebieg walk we Włoszech</w:t>
            </w:r>
          </w:p>
          <w:p w14:paraId="025D542D" w14:textId="77777777" w:rsidR="003A5C8E" w:rsidRPr="008B4B73" w:rsidRDefault="003A5C8E">
            <w:pPr>
              <w:pStyle w:val="Akapitzlist1"/>
              <w:numPr>
                <w:ilvl w:val="0"/>
                <w:numId w:val="18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>przedstawić przebieg działań zbrojnych w Azji w latach 1941–1945</w:t>
            </w:r>
          </w:p>
          <w:p w14:paraId="5172EAB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78AD4281" w14:textId="77777777" w:rsidTr="00654FCD">
        <w:tc>
          <w:tcPr>
            <w:tcW w:w="1900" w:type="dxa"/>
          </w:tcPr>
          <w:p w14:paraId="6F4C35B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7. </w:t>
            </w:r>
          </w:p>
          <w:p w14:paraId="59B5FB0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Decyzje </w:t>
            </w:r>
          </w:p>
          <w:p w14:paraId="356B5ED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wielkich mocarstw</w:t>
            </w:r>
          </w:p>
        </w:tc>
        <w:tc>
          <w:tcPr>
            <w:tcW w:w="2351" w:type="dxa"/>
          </w:tcPr>
          <w:p w14:paraId="7322DD4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1B91132B" w14:textId="77777777" w:rsidR="003A5C8E" w:rsidRPr="008B4B73" w:rsidRDefault="003A5C8E">
            <w:pPr>
              <w:pStyle w:val="Akapitzlist1"/>
              <w:numPr>
                <w:ilvl w:val="0"/>
                <w:numId w:val="19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postać: Franklina Delano Roosevelta</w:t>
            </w:r>
          </w:p>
          <w:p w14:paraId="279908A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4EDB2B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DED7A89" w14:textId="77777777" w:rsidR="003A5C8E" w:rsidRPr="008B4B73" w:rsidRDefault="003A5C8E">
            <w:pPr>
              <w:pStyle w:val="Akapitzlist1"/>
              <w:numPr>
                <w:ilvl w:val="0"/>
                <w:numId w:val="20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wielka trójka</w:t>
            </w:r>
          </w:p>
          <w:p w14:paraId="3A8296C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EDE8B2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A8C7E73" w14:textId="77777777" w:rsidR="003A5C8E" w:rsidRPr="008B4B73" w:rsidRDefault="003A5C8E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wskazać państwa, które poniosły największe straty osobowe podczas II wojny światowej</w:t>
            </w:r>
          </w:p>
          <w:p w14:paraId="7ADBFF9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64E8D01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2830D64" w14:textId="77777777" w:rsidR="003A5C8E" w:rsidRPr="008B4B73" w:rsidRDefault="003A5C8E">
            <w:pPr>
              <w:pStyle w:val="Akapitzlist1"/>
              <w:numPr>
                <w:ilvl w:val="0"/>
                <w:numId w:val="19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najważniejsze cele polityki wielkich mocarstw uczestniczących  w II wojnie światowej</w:t>
            </w:r>
          </w:p>
          <w:p w14:paraId="08A5A0C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515B7E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D3CE8F1" w14:textId="77777777" w:rsidR="003A5C8E" w:rsidRPr="008B4B73" w:rsidRDefault="003A5C8E">
            <w:pPr>
              <w:pStyle w:val="Akapitzlist1"/>
              <w:numPr>
                <w:ilvl w:val="0"/>
                <w:numId w:val="20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Karta atlantycka</w:t>
            </w:r>
          </w:p>
          <w:p w14:paraId="64C13F1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49E318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3DE7ED4" w14:textId="77777777" w:rsidR="003A5C8E" w:rsidRPr="008B4B73" w:rsidRDefault="003A5C8E">
            <w:pPr>
              <w:pStyle w:val="Akapitzlist1"/>
              <w:numPr>
                <w:ilvl w:val="0"/>
                <w:numId w:val="21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dostrzec sprzeczność interesów aliantów</w:t>
            </w:r>
          </w:p>
          <w:p w14:paraId="29B457BE" w14:textId="77777777" w:rsidR="003A5C8E" w:rsidRPr="008B4B73" w:rsidRDefault="003A5C8E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skutki militarne, społeczne i gospodarcze II wojny światowej</w:t>
            </w:r>
          </w:p>
        </w:tc>
        <w:tc>
          <w:tcPr>
            <w:tcW w:w="2530" w:type="dxa"/>
          </w:tcPr>
          <w:p w14:paraId="0696EDD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673008F4" w14:textId="77777777" w:rsidR="003A5C8E" w:rsidRPr="008B4B73" w:rsidRDefault="003A5C8E">
            <w:pPr>
              <w:pStyle w:val="Akapitzlist1"/>
              <w:numPr>
                <w:ilvl w:val="0"/>
                <w:numId w:val="19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daty: VIII 1941,  </w:t>
            </w:r>
          </w:p>
          <w:p w14:paraId="38D47865" w14:textId="77777777" w:rsidR="003A5C8E" w:rsidRPr="008B4B73" w:rsidRDefault="003A5C8E" w:rsidP="00654FCD">
            <w:pPr>
              <w:pStyle w:val="Akapitzlist1"/>
              <w:snapToGrid w:val="0"/>
              <w:ind w:left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XI‒XII 1943, II 1945</w:t>
            </w:r>
          </w:p>
          <w:p w14:paraId="4A1B88EB" w14:textId="77777777" w:rsidR="003A5C8E" w:rsidRPr="008B4B73" w:rsidRDefault="003A5C8E">
            <w:pPr>
              <w:pStyle w:val="Akapitzlist1"/>
              <w:numPr>
                <w:ilvl w:val="0"/>
                <w:numId w:val="19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postanowienia Karty atlantyckiej</w:t>
            </w:r>
          </w:p>
          <w:p w14:paraId="1D606B20" w14:textId="77777777" w:rsidR="003A5C8E" w:rsidRPr="008B4B73" w:rsidRDefault="003A5C8E">
            <w:pPr>
              <w:pStyle w:val="Akapitzlist1"/>
              <w:numPr>
                <w:ilvl w:val="0"/>
                <w:numId w:val="19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postanowienia konferencji w Teheranie i konferencji jałtańskiej</w:t>
            </w:r>
          </w:p>
          <w:p w14:paraId="16FA769B" w14:textId="77777777" w:rsidR="003A5C8E" w:rsidRPr="008B4B73" w:rsidRDefault="003A5C8E">
            <w:pPr>
              <w:pStyle w:val="Akapitzlist1"/>
              <w:numPr>
                <w:ilvl w:val="0"/>
                <w:numId w:val="19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cele konferencji jałtańskiej</w:t>
            </w:r>
          </w:p>
          <w:p w14:paraId="21A4D2D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B38E38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07DD469" w14:textId="77777777" w:rsidR="003A5C8E" w:rsidRPr="008B4B73" w:rsidRDefault="003A5C8E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okoliczności, w jakich doszło do konferencji w Jałcie</w:t>
            </w:r>
          </w:p>
        </w:tc>
        <w:tc>
          <w:tcPr>
            <w:tcW w:w="2404" w:type="dxa"/>
          </w:tcPr>
          <w:p w14:paraId="564AB19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A8BA17C" w14:textId="77777777" w:rsidR="003A5C8E" w:rsidRPr="008B4B73" w:rsidRDefault="003A5C8E">
            <w:pPr>
              <w:pStyle w:val="Akapitzlist1"/>
              <w:numPr>
                <w:ilvl w:val="0"/>
                <w:numId w:val="21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założenia polityki przywódców ZSRR i Stanów Zjednoczonych</w:t>
            </w:r>
          </w:p>
          <w:p w14:paraId="29BECB4B" w14:textId="77777777" w:rsidR="003A5C8E" w:rsidRPr="008B4B73" w:rsidRDefault="003A5C8E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okoliczności, w jakich doszło do podpisania Karty atlantyckiej i konferencji w Teheranie</w:t>
            </w:r>
          </w:p>
        </w:tc>
        <w:tc>
          <w:tcPr>
            <w:tcW w:w="2535" w:type="dxa"/>
          </w:tcPr>
          <w:p w14:paraId="1789CD6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C996AAB" w14:textId="77777777" w:rsidR="003A5C8E" w:rsidRPr="008B4B73" w:rsidRDefault="003A5C8E">
            <w:pPr>
              <w:pStyle w:val="Akapitzlist1"/>
              <w:numPr>
                <w:ilvl w:val="0"/>
                <w:numId w:val="20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znaczenie decyzji podjętych na konferencji jałtańskiej dla losów państw i narodów Europy Wschodniej</w:t>
            </w:r>
          </w:p>
          <w:p w14:paraId="449DE6D5" w14:textId="77777777" w:rsidR="003A5C8E" w:rsidRPr="008B4B73" w:rsidRDefault="003A5C8E" w:rsidP="00654FCD">
            <w:pPr>
              <w:suppressAutoHyphens/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7C479F07" w14:textId="77777777" w:rsidTr="00654FCD">
        <w:trPr>
          <w:trHeight w:val="60"/>
        </w:trPr>
        <w:tc>
          <w:tcPr>
            <w:tcW w:w="1900" w:type="dxa"/>
          </w:tcPr>
          <w:p w14:paraId="29DD59D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Europa i świat podczas II wojny </w:t>
            </w:r>
            <w:r w:rsidRPr="008B4B73">
              <w:rPr>
                <w:rFonts w:ascii="Cambria" w:hAnsi="Cambria" w:cs="Times New Roman"/>
                <w:sz w:val="20"/>
                <w:szCs w:val="20"/>
              </w:rPr>
              <w:lastRenderedPageBreak/>
              <w:t>światowej (lekcja powtórzeniowa)</w:t>
            </w:r>
          </w:p>
        </w:tc>
        <w:tc>
          <w:tcPr>
            <w:tcW w:w="2351" w:type="dxa"/>
          </w:tcPr>
          <w:p w14:paraId="2BCCFE4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72449E5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4D7B960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193727F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7405FD8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24DB53F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4" w:type="dxa"/>
          </w:tcPr>
          <w:p w14:paraId="0D303E2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5" w:type="dxa"/>
          </w:tcPr>
          <w:p w14:paraId="0ECD7D2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A5C8E" w:rsidRPr="008B4B73" w14:paraId="1B0DC15A" w14:textId="77777777" w:rsidTr="00654FCD">
        <w:trPr>
          <w:trHeight w:val="60"/>
        </w:trPr>
        <w:tc>
          <w:tcPr>
            <w:tcW w:w="1900" w:type="dxa"/>
          </w:tcPr>
          <w:p w14:paraId="62ACC98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</w:tc>
        <w:tc>
          <w:tcPr>
            <w:tcW w:w="2351" w:type="dxa"/>
          </w:tcPr>
          <w:p w14:paraId="19BC0EC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5E9057E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6289818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5039EF0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5992DB9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71FF351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4" w:type="dxa"/>
          </w:tcPr>
          <w:p w14:paraId="66A4187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5" w:type="dxa"/>
          </w:tcPr>
          <w:p w14:paraId="404B126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A5C8E" w:rsidRPr="008B4B73" w14:paraId="7F8C7CAC" w14:textId="77777777" w:rsidTr="00654FCD">
        <w:tc>
          <w:tcPr>
            <w:tcW w:w="1900" w:type="dxa"/>
          </w:tcPr>
          <w:p w14:paraId="79BF5B8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8. </w:t>
            </w:r>
          </w:p>
          <w:p w14:paraId="3D2849D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Polska </w:t>
            </w:r>
          </w:p>
          <w:p w14:paraId="4DA50B9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pod okupacją</w:t>
            </w:r>
          </w:p>
        </w:tc>
        <w:tc>
          <w:tcPr>
            <w:tcW w:w="2351" w:type="dxa"/>
          </w:tcPr>
          <w:p w14:paraId="4FBA042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2E3D5E40" w14:textId="77777777" w:rsidR="003A5C8E" w:rsidRPr="008B4B73" w:rsidRDefault="003A5C8E">
            <w:pPr>
              <w:pStyle w:val="Akapitzlist1"/>
              <w:numPr>
                <w:ilvl w:val="0"/>
                <w:numId w:val="22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miejsca największych kaźni narodu polskiego</w:t>
            </w:r>
          </w:p>
          <w:p w14:paraId="0355852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2E31DF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E004D10" w14:textId="77777777" w:rsidR="003A5C8E" w:rsidRPr="008B4B73" w:rsidRDefault="003A5C8E">
            <w:pPr>
              <w:pStyle w:val="Akapitzlist1"/>
              <w:numPr>
                <w:ilvl w:val="0"/>
                <w:numId w:val="23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Generalne Gubernatorstwo (GG), Palmiry, „Generalny plan wschodni”</w:t>
            </w:r>
          </w:p>
          <w:p w14:paraId="4C99469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F35EF4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329BAF5" w14:textId="77777777" w:rsidR="003A5C8E" w:rsidRPr="008B4B73" w:rsidRDefault="003A5C8E">
            <w:pPr>
              <w:pStyle w:val="Akapitzlist1"/>
              <w:numPr>
                <w:ilvl w:val="0"/>
                <w:numId w:val="24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podział ziem polskich między Trzecią Rzeszę i ZSRR po klęsce kampanii wrześniowej</w:t>
            </w:r>
          </w:p>
          <w:p w14:paraId="32F61103" w14:textId="77777777" w:rsidR="003A5C8E" w:rsidRDefault="003A5C8E">
            <w:pPr>
              <w:pStyle w:val="Akapitzlist1"/>
              <w:numPr>
                <w:ilvl w:val="0"/>
                <w:numId w:val="24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na mapie miejsca największych kaźni narodu polskiego i żydowskiego</w:t>
            </w:r>
          </w:p>
          <w:p w14:paraId="24F768EC" w14:textId="77777777" w:rsidR="003A5C8E" w:rsidRPr="008B4B73" w:rsidRDefault="003A5C8E" w:rsidP="00654FCD">
            <w:pPr>
              <w:pStyle w:val="Akapitzlist1"/>
              <w:suppressAutoHyphens w:val="0"/>
              <w:ind w:left="0"/>
              <w:contextualSpacing/>
              <w:rPr>
                <w:rFonts w:ascii="Cambria" w:hAnsi="Cambria"/>
              </w:rPr>
            </w:pPr>
          </w:p>
        </w:tc>
        <w:tc>
          <w:tcPr>
            <w:tcW w:w="2530" w:type="dxa"/>
          </w:tcPr>
          <w:p w14:paraId="4280EE7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674A198F" w14:textId="77777777" w:rsidR="003A5C8E" w:rsidRPr="008B4B73" w:rsidRDefault="003A5C8E">
            <w:pPr>
              <w:pStyle w:val="Akapitzlist1"/>
              <w:numPr>
                <w:ilvl w:val="0"/>
                <w:numId w:val="22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postacie: Ireny </w:t>
            </w:r>
            <w:proofErr w:type="spellStart"/>
            <w:r w:rsidRPr="008B4B73">
              <w:rPr>
                <w:rFonts w:ascii="Cambria" w:hAnsi="Cambria"/>
              </w:rPr>
              <w:t>Sendler</w:t>
            </w:r>
            <w:proofErr w:type="spellEnd"/>
            <w:r w:rsidRPr="008B4B73">
              <w:rPr>
                <w:rFonts w:ascii="Cambria" w:hAnsi="Cambria"/>
              </w:rPr>
              <w:t>, Jana i Antoniny Żabińskich</w:t>
            </w:r>
          </w:p>
          <w:p w14:paraId="20C36F3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48EA33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F194A93" w14:textId="77777777" w:rsidR="003A5C8E" w:rsidRPr="008B4B73" w:rsidRDefault="003A5C8E">
            <w:pPr>
              <w:pStyle w:val="Akapitzlist1"/>
              <w:numPr>
                <w:ilvl w:val="0"/>
                <w:numId w:val="23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cele niemieckiej i radzieckiej polityki na podbitych ziemiach polskich</w:t>
            </w:r>
          </w:p>
          <w:p w14:paraId="384EED6D" w14:textId="77777777" w:rsidR="003A5C8E" w:rsidRPr="008B4B73" w:rsidRDefault="003A5C8E">
            <w:pPr>
              <w:pStyle w:val="Akapitzlist1"/>
              <w:numPr>
                <w:ilvl w:val="0"/>
                <w:numId w:val="23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różnicę między obozem koncentracyjnym a zagłady</w:t>
            </w:r>
          </w:p>
          <w:p w14:paraId="46F74A8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7F33EB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9BAB1BF" w14:textId="77777777" w:rsidR="003A5C8E" w:rsidRPr="008B4B73" w:rsidRDefault="003A5C8E">
            <w:pPr>
              <w:pStyle w:val="Akapitzlist1"/>
              <w:numPr>
                <w:ilvl w:val="0"/>
                <w:numId w:val="24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różne postawy społeczeństwa polskiego wobec Holokaustu</w:t>
            </w:r>
          </w:p>
        </w:tc>
        <w:tc>
          <w:tcPr>
            <w:tcW w:w="2530" w:type="dxa"/>
          </w:tcPr>
          <w:p w14:paraId="3A41EB7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0DF31078" w14:textId="77777777" w:rsidR="003A5C8E" w:rsidRPr="008B4B73" w:rsidRDefault="003A5C8E">
            <w:pPr>
              <w:pStyle w:val="Akapitzlist1"/>
              <w:numPr>
                <w:ilvl w:val="0"/>
                <w:numId w:val="22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IV 1940, VI 1940, 1940, 1941, 1942</w:t>
            </w:r>
          </w:p>
          <w:p w14:paraId="40CB961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D491F8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94A9870" w14:textId="77777777" w:rsidR="003A5C8E" w:rsidRPr="008B4B73" w:rsidRDefault="003A5C8E">
            <w:pPr>
              <w:pStyle w:val="Akapitzlist1"/>
              <w:numPr>
                <w:ilvl w:val="0"/>
                <w:numId w:val="23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„</w:t>
            </w:r>
            <w:proofErr w:type="spellStart"/>
            <w:r w:rsidRPr="008B4B73">
              <w:rPr>
                <w:rFonts w:ascii="Cambria" w:hAnsi="Cambria"/>
              </w:rPr>
              <w:t>Żegota</w:t>
            </w:r>
            <w:proofErr w:type="spellEnd"/>
            <w:r w:rsidRPr="008B4B73">
              <w:rPr>
                <w:rFonts w:ascii="Cambria" w:hAnsi="Cambria"/>
              </w:rPr>
              <w:t>”, szmuglowanie, Sprawiedliwy wśród Narodów Świata, sowietyzacja, deportacja</w:t>
            </w:r>
          </w:p>
          <w:p w14:paraId="1DC6F53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4B990A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DF00CF3" w14:textId="77777777" w:rsidR="003A5C8E" w:rsidRPr="008B4B73" w:rsidRDefault="003A5C8E">
            <w:pPr>
              <w:pStyle w:val="Akapitzlist1"/>
              <w:numPr>
                <w:ilvl w:val="0"/>
                <w:numId w:val="24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działalność nazistów w niemieckim nazistowskim obozie koncentracyjnym i zagłady Auschwitz-</w:t>
            </w:r>
          </w:p>
          <w:p w14:paraId="4D2D807F" w14:textId="77777777" w:rsidR="003A5C8E" w:rsidRPr="008B4B73" w:rsidRDefault="003A5C8E" w:rsidP="00654FCD">
            <w:pPr>
              <w:pStyle w:val="Akapitzlist1"/>
              <w:suppressAutoHyphens w:val="0"/>
              <w:ind w:left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-Birkenau</w:t>
            </w:r>
          </w:p>
          <w:p w14:paraId="65A76725" w14:textId="77777777" w:rsidR="003A5C8E" w:rsidRPr="008B4B73" w:rsidRDefault="003A5C8E" w:rsidP="00654FCD">
            <w:pPr>
              <w:pStyle w:val="Akapitzlist1"/>
              <w:suppressAutoHyphens w:val="0"/>
              <w:ind w:left="196"/>
              <w:contextualSpacing/>
              <w:rPr>
                <w:rFonts w:ascii="Cambria" w:hAnsi="Cambria"/>
              </w:rPr>
            </w:pPr>
          </w:p>
          <w:p w14:paraId="622CDC91" w14:textId="77777777" w:rsidR="003A5C8E" w:rsidRPr="008B4B73" w:rsidRDefault="003A5C8E" w:rsidP="00654FCD">
            <w:pPr>
              <w:pStyle w:val="Akapitzlist1"/>
              <w:suppressAutoHyphens w:val="0"/>
              <w:ind w:left="0"/>
              <w:contextualSpacing/>
              <w:rPr>
                <w:rFonts w:ascii="Cambria" w:hAnsi="Cambria"/>
              </w:rPr>
            </w:pPr>
          </w:p>
        </w:tc>
        <w:tc>
          <w:tcPr>
            <w:tcW w:w="2404" w:type="dxa"/>
          </w:tcPr>
          <w:p w14:paraId="6E16969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739D1379" w14:textId="77777777" w:rsidR="003A5C8E" w:rsidRPr="008B4B73" w:rsidRDefault="003A5C8E">
            <w:pPr>
              <w:pStyle w:val="Akapitzlist1"/>
              <w:numPr>
                <w:ilvl w:val="0"/>
                <w:numId w:val="22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postać: Czesławy Kwoki</w:t>
            </w:r>
          </w:p>
          <w:p w14:paraId="6C00EE5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AC429F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289CE27" w14:textId="77777777" w:rsidR="003A5C8E" w:rsidRPr="008B4B73" w:rsidRDefault="003A5C8E">
            <w:pPr>
              <w:pStyle w:val="Akapitzlist1"/>
              <w:numPr>
                <w:ilvl w:val="0"/>
                <w:numId w:val="24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różne formy represji stosowanych wobec narodu polskiego na ziemiach wcielonych do Trzeciej Rzeszy, w Generalnym Gubernatorstwie oraz na ziemiach okupowanych przez ZSRR</w:t>
            </w:r>
          </w:p>
          <w:p w14:paraId="0BB692A6" w14:textId="77777777" w:rsidR="003A5C8E" w:rsidRPr="008B4B73" w:rsidRDefault="003A5C8E">
            <w:pPr>
              <w:pStyle w:val="Akapitzlist1"/>
              <w:numPr>
                <w:ilvl w:val="0"/>
                <w:numId w:val="24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opowiedzieć o działalności Polaków ratujących Żydów podczas okupacji</w:t>
            </w:r>
          </w:p>
        </w:tc>
        <w:tc>
          <w:tcPr>
            <w:tcW w:w="2535" w:type="dxa"/>
          </w:tcPr>
          <w:p w14:paraId="7624B40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91B8CEA" w14:textId="77777777" w:rsidR="003A5C8E" w:rsidRPr="008B4B73" w:rsidRDefault="003A5C8E">
            <w:pPr>
              <w:pStyle w:val="Akapitzlist1"/>
              <w:numPr>
                <w:ilvl w:val="0"/>
                <w:numId w:val="24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ocenić politykę Hitlera </w:t>
            </w:r>
            <w:r w:rsidRPr="008B4B73">
              <w:rPr>
                <w:rFonts w:ascii="Cambria" w:hAnsi="Cambria"/>
              </w:rPr>
              <w:br/>
              <w:t>i Stalina wobec narodu polskiego</w:t>
            </w:r>
          </w:p>
          <w:p w14:paraId="30F9F082" w14:textId="77777777" w:rsidR="003A5C8E" w:rsidRPr="008B4B73" w:rsidRDefault="003A5C8E" w:rsidP="00654FCD">
            <w:pPr>
              <w:pStyle w:val="Akapitzlist1"/>
              <w:ind w:left="0"/>
              <w:contextualSpacing/>
              <w:rPr>
                <w:rFonts w:ascii="Cambria" w:hAnsi="Cambria" w:cs="Times New Roman"/>
              </w:rPr>
            </w:pPr>
          </w:p>
        </w:tc>
      </w:tr>
      <w:tr w:rsidR="003A5C8E" w:rsidRPr="008B4B73" w14:paraId="77D780EC" w14:textId="77777777" w:rsidTr="00654FCD">
        <w:tc>
          <w:tcPr>
            <w:tcW w:w="1900" w:type="dxa"/>
          </w:tcPr>
          <w:p w14:paraId="4B97BD5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9. </w:t>
            </w:r>
          </w:p>
          <w:p w14:paraId="1747409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Rząd </w:t>
            </w:r>
          </w:p>
          <w:p w14:paraId="2386C5F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londyński i Polskie</w:t>
            </w:r>
          </w:p>
          <w:p w14:paraId="0465630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Państwo Podziemne</w:t>
            </w:r>
          </w:p>
        </w:tc>
        <w:tc>
          <w:tcPr>
            <w:tcW w:w="2351" w:type="dxa"/>
          </w:tcPr>
          <w:p w14:paraId="4094FCA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2EAC7459" w14:textId="77777777" w:rsidR="003A5C8E" w:rsidRPr="008B4B73" w:rsidRDefault="003A5C8E">
            <w:pPr>
              <w:pStyle w:val="Akapitzlist1"/>
              <w:numPr>
                <w:ilvl w:val="0"/>
                <w:numId w:val="25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datę: 17/18 IX 1939</w:t>
            </w:r>
          </w:p>
          <w:p w14:paraId="28F8353A" w14:textId="77777777" w:rsidR="003A5C8E" w:rsidRPr="008B4B73" w:rsidRDefault="003A5C8E">
            <w:pPr>
              <w:pStyle w:val="Akapitzlist1"/>
              <w:numPr>
                <w:ilvl w:val="0"/>
                <w:numId w:val="25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postać: Władysława Sikorskiego</w:t>
            </w:r>
          </w:p>
          <w:p w14:paraId="551EC31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82E4A9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2EFDCB8" w14:textId="77777777" w:rsidR="003A5C8E" w:rsidRPr="008B4B73" w:rsidRDefault="003A5C8E">
            <w:pPr>
              <w:pStyle w:val="Akapitzlist1"/>
              <w:numPr>
                <w:ilvl w:val="0"/>
                <w:numId w:val="26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pojęcia: Polskie Siły Zbrojne na Zachodzie, rząd </w:t>
            </w:r>
            <w:r w:rsidRPr="008B4B73">
              <w:rPr>
                <w:rFonts w:ascii="Cambria" w:hAnsi="Cambria"/>
              </w:rPr>
              <w:lastRenderedPageBreak/>
              <w:t>londyński, Polskie Państwo Podziemne</w:t>
            </w:r>
          </w:p>
          <w:p w14:paraId="06F3473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E00416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AD900C1" w14:textId="77777777" w:rsidR="003A5C8E" w:rsidRPr="008B4B73" w:rsidRDefault="003A5C8E">
            <w:pPr>
              <w:pStyle w:val="Akapitzlist1"/>
              <w:numPr>
                <w:ilvl w:val="0"/>
                <w:numId w:val="27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na mapie siedziby polskiego rządu na wychodźstwie</w:t>
            </w:r>
          </w:p>
          <w:p w14:paraId="61FEAFC6" w14:textId="77777777" w:rsidR="003A5C8E" w:rsidRPr="008B4B73" w:rsidRDefault="003A5C8E">
            <w:pPr>
              <w:pStyle w:val="Akapitzlist1"/>
              <w:numPr>
                <w:ilvl w:val="0"/>
                <w:numId w:val="27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wymienić różne przejawy działalności Polskiego Państwa Podziemnego w czasie II wojny światowej</w:t>
            </w:r>
          </w:p>
          <w:p w14:paraId="02AA199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52A4ADD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12ACFD5A" w14:textId="77777777" w:rsidR="003A5C8E" w:rsidRPr="008B4B73" w:rsidRDefault="003A5C8E">
            <w:pPr>
              <w:pStyle w:val="Akapitzlist1"/>
              <w:numPr>
                <w:ilvl w:val="0"/>
                <w:numId w:val="25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datę: IV 1943</w:t>
            </w:r>
          </w:p>
          <w:p w14:paraId="118028AF" w14:textId="77777777" w:rsidR="003A5C8E" w:rsidRPr="008B4B73" w:rsidRDefault="003A5C8E">
            <w:pPr>
              <w:pStyle w:val="Akapitzlist1"/>
              <w:numPr>
                <w:ilvl w:val="0"/>
                <w:numId w:val="25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postacie: Władysława Raczkiewicza, Władysława Andersa</w:t>
            </w:r>
          </w:p>
          <w:p w14:paraId="7CA583E2" w14:textId="77777777" w:rsidR="003A5C8E" w:rsidRPr="008B4B73" w:rsidRDefault="003A5C8E">
            <w:pPr>
              <w:pStyle w:val="Akapitzlist1"/>
              <w:numPr>
                <w:ilvl w:val="0"/>
                <w:numId w:val="25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główne tezy polskiej polityki zagranicznej</w:t>
            </w:r>
          </w:p>
          <w:p w14:paraId="74C16BC9" w14:textId="77777777" w:rsidR="003A5C8E" w:rsidRPr="008B4B73" w:rsidRDefault="003A5C8E">
            <w:pPr>
              <w:pStyle w:val="Akapitzlist1"/>
              <w:numPr>
                <w:ilvl w:val="0"/>
                <w:numId w:val="25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nazwy politycznych i wojskowych organizacji wchodzących </w:t>
            </w:r>
            <w:r w:rsidRPr="008B4B73">
              <w:rPr>
                <w:rFonts w:ascii="Cambria" w:hAnsi="Cambria"/>
              </w:rPr>
              <w:lastRenderedPageBreak/>
              <w:t>w skład Polskiego Państwa Podziemnego działających w kraju i na emigracji</w:t>
            </w:r>
          </w:p>
          <w:p w14:paraId="3B50F36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B97B51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60A8C3D" w14:textId="77777777" w:rsidR="003A5C8E" w:rsidRPr="008B4B73" w:rsidRDefault="003A5C8E">
            <w:pPr>
              <w:pStyle w:val="Akapitzlist1"/>
              <w:numPr>
                <w:ilvl w:val="0"/>
                <w:numId w:val="26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tajne komplety, mały sabotaż, dywersja</w:t>
            </w:r>
          </w:p>
          <w:p w14:paraId="0DB30769" w14:textId="77777777" w:rsidR="003A5C8E" w:rsidRPr="008B4B73" w:rsidRDefault="003A5C8E">
            <w:pPr>
              <w:pStyle w:val="Akapitzlist1"/>
              <w:numPr>
                <w:ilvl w:val="0"/>
                <w:numId w:val="26"/>
              </w:numPr>
              <w:snapToGrid w:val="0"/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związek między odkryciem grobów w Katyniu a zerwaniem stosunków dyplomatycznych między rządem londyńskim a ZSRR</w:t>
            </w:r>
          </w:p>
        </w:tc>
        <w:tc>
          <w:tcPr>
            <w:tcW w:w="2530" w:type="dxa"/>
          </w:tcPr>
          <w:p w14:paraId="282FF56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52E5407C" w14:textId="77777777" w:rsidR="003A5C8E" w:rsidRPr="008B4B73" w:rsidRDefault="003A5C8E">
            <w:pPr>
              <w:pStyle w:val="Akapitzlist1"/>
              <w:numPr>
                <w:ilvl w:val="0"/>
                <w:numId w:val="25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XI 1939, VI 1940, VII 1941, I 1942, II 1942, 1943</w:t>
            </w:r>
          </w:p>
          <w:p w14:paraId="3FE7C25E" w14:textId="77777777" w:rsidR="003A5C8E" w:rsidRPr="008B4B73" w:rsidRDefault="003A5C8E">
            <w:pPr>
              <w:pStyle w:val="Akapitzlist1"/>
              <w:numPr>
                <w:ilvl w:val="0"/>
                <w:numId w:val="25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postanowienia układu Sikorski–</w:t>
            </w:r>
            <w:proofErr w:type="spellStart"/>
            <w:r w:rsidRPr="008B4B73">
              <w:rPr>
                <w:rFonts w:ascii="Cambria" w:hAnsi="Cambria"/>
              </w:rPr>
              <w:t>Majski</w:t>
            </w:r>
            <w:proofErr w:type="spellEnd"/>
          </w:p>
          <w:p w14:paraId="39186A8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8BAFFA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8EF72C1" w14:textId="77777777" w:rsidR="003A5C8E" w:rsidRPr="008B4B73" w:rsidRDefault="003A5C8E">
            <w:pPr>
              <w:pStyle w:val="Akapitzlist1"/>
              <w:numPr>
                <w:ilvl w:val="0"/>
                <w:numId w:val="26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pojęcie: układ </w:t>
            </w:r>
            <w:r w:rsidRPr="008B4B73">
              <w:rPr>
                <w:rFonts w:ascii="Cambria" w:hAnsi="Cambria"/>
              </w:rPr>
              <w:br/>
              <w:t>Sikorski–</w:t>
            </w:r>
            <w:proofErr w:type="spellStart"/>
            <w:r w:rsidRPr="008B4B73">
              <w:rPr>
                <w:rFonts w:ascii="Cambria" w:hAnsi="Cambria"/>
              </w:rPr>
              <w:t>Majski</w:t>
            </w:r>
            <w:proofErr w:type="spellEnd"/>
          </w:p>
          <w:p w14:paraId="551226F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346D84D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88DB492" w14:textId="77777777" w:rsidR="003A5C8E" w:rsidRPr="008B4B73" w:rsidRDefault="003A5C8E">
            <w:pPr>
              <w:pStyle w:val="Akapitzlist1"/>
              <w:numPr>
                <w:ilvl w:val="0"/>
                <w:numId w:val="27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oko-</w:t>
            </w:r>
          </w:p>
          <w:p w14:paraId="1F553309" w14:textId="77777777" w:rsidR="003A5C8E" w:rsidRPr="008B4B73" w:rsidRDefault="003A5C8E" w:rsidP="00654FCD">
            <w:pPr>
              <w:pStyle w:val="Akapitzlist1"/>
              <w:suppressAutoHyphens w:val="0"/>
              <w:ind w:left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liczności uformowania się polskiego rządu na wychodźstwie oraz Polskich Sił Zbrojnych na Zachodzie</w:t>
            </w:r>
          </w:p>
          <w:p w14:paraId="2293ACA0" w14:textId="77777777" w:rsidR="003A5C8E" w:rsidRPr="008B4B73" w:rsidRDefault="003A5C8E">
            <w:pPr>
              <w:pStyle w:val="Akapitzlist1"/>
              <w:numPr>
                <w:ilvl w:val="0"/>
                <w:numId w:val="27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okoliczności, w jakich doszło do podpisania układu Sikorski–</w:t>
            </w:r>
            <w:proofErr w:type="spellStart"/>
            <w:r w:rsidRPr="008B4B73">
              <w:rPr>
                <w:rFonts w:ascii="Cambria" w:hAnsi="Cambria"/>
              </w:rPr>
              <w:t>Majski</w:t>
            </w:r>
            <w:proofErr w:type="spellEnd"/>
          </w:p>
          <w:p w14:paraId="16522D20" w14:textId="77777777" w:rsidR="003A5C8E" w:rsidRPr="008B4B73" w:rsidRDefault="003A5C8E">
            <w:pPr>
              <w:pStyle w:val="Akapitzlist1"/>
              <w:numPr>
                <w:ilvl w:val="0"/>
                <w:numId w:val="27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opowiedzieć o okolicznościach odkrycia masowych grobów w Katyniu</w:t>
            </w:r>
          </w:p>
          <w:p w14:paraId="6999E489" w14:textId="77777777" w:rsidR="003A5C8E" w:rsidRPr="008B4B73" w:rsidRDefault="003A5C8E">
            <w:pPr>
              <w:pStyle w:val="Akapitzlist1"/>
              <w:numPr>
                <w:ilvl w:val="0"/>
                <w:numId w:val="27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scharakteryzować różne przejawy działalności Polskiego Państwa Podziemnego w czasie </w:t>
            </w:r>
            <w:r w:rsidRPr="008B4B73">
              <w:rPr>
                <w:rFonts w:ascii="Cambria" w:hAnsi="Cambria"/>
              </w:rPr>
              <w:br/>
              <w:t>II wojny światowej</w:t>
            </w:r>
          </w:p>
        </w:tc>
        <w:tc>
          <w:tcPr>
            <w:tcW w:w="2404" w:type="dxa"/>
          </w:tcPr>
          <w:p w14:paraId="4FE159A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13391524" w14:textId="77777777" w:rsidR="003A5C8E" w:rsidRPr="008B4B73" w:rsidRDefault="003A5C8E">
            <w:pPr>
              <w:pStyle w:val="Akapitzlist1"/>
              <w:numPr>
                <w:ilvl w:val="0"/>
                <w:numId w:val="25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nazwy politycznych organizacji należących do lewicy komunistycznej</w:t>
            </w:r>
          </w:p>
          <w:p w14:paraId="0FECC5C5" w14:textId="77777777" w:rsidR="003A5C8E" w:rsidRPr="008B4B73" w:rsidRDefault="003A5C8E" w:rsidP="00654FCD">
            <w:pPr>
              <w:pStyle w:val="Akapitzlist1"/>
              <w:snapToGrid w:val="0"/>
              <w:ind w:left="0"/>
              <w:contextualSpacing/>
              <w:rPr>
                <w:rFonts w:ascii="Cambria" w:hAnsi="Cambria"/>
              </w:rPr>
            </w:pPr>
          </w:p>
          <w:p w14:paraId="096BD92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09777F8C" w14:textId="77777777" w:rsidR="003A5C8E" w:rsidRPr="008B4B73" w:rsidRDefault="003A5C8E">
            <w:pPr>
              <w:pStyle w:val="Akapitzlist1"/>
              <w:numPr>
                <w:ilvl w:val="0"/>
                <w:numId w:val="26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państwo satelickie</w:t>
            </w:r>
          </w:p>
          <w:p w14:paraId="4864DC6D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60690EC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39689F37" w14:textId="77777777" w:rsidR="003A5C8E" w:rsidRPr="008B4B73" w:rsidRDefault="003A5C8E">
            <w:pPr>
              <w:pStyle w:val="Akapitzlist1"/>
              <w:numPr>
                <w:ilvl w:val="0"/>
                <w:numId w:val="27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opowiedzieć o realizacji postanowień układu Sikorski–</w:t>
            </w:r>
            <w:proofErr w:type="spellStart"/>
            <w:r w:rsidRPr="008B4B73">
              <w:rPr>
                <w:rFonts w:ascii="Cambria" w:hAnsi="Cambria"/>
              </w:rPr>
              <w:t>Majski</w:t>
            </w:r>
            <w:proofErr w:type="spellEnd"/>
          </w:p>
          <w:p w14:paraId="7DB0E049" w14:textId="77777777" w:rsidR="003A5C8E" w:rsidRPr="008B4B73" w:rsidRDefault="003A5C8E">
            <w:pPr>
              <w:pStyle w:val="Akapitzlist1"/>
              <w:numPr>
                <w:ilvl w:val="0"/>
                <w:numId w:val="27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organizację Polskiego Państwa Podziemnego w okresie II wojny światowej</w:t>
            </w:r>
          </w:p>
          <w:p w14:paraId="05995286" w14:textId="77777777" w:rsidR="003A5C8E" w:rsidRPr="008B4B73" w:rsidRDefault="003A5C8E">
            <w:pPr>
              <w:pStyle w:val="Akapitzlist1"/>
              <w:numPr>
                <w:ilvl w:val="0"/>
                <w:numId w:val="27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przedstawić działalność zbrojną Armii Krajowej </w:t>
            </w:r>
          </w:p>
          <w:p w14:paraId="65FF97D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1971506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2B2545F9" w14:textId="77777777" w:rsidR="003A5C8E" w:rsidRPr="008B4B73" w:rsidRDefault="003A5C8E">
            <w:pPr>
              <w:pStyle w:val="Akapitzlist1"/>
              <w:numPr>
                <w:ilvl w:val="0"/>
                <w:numId w:val="27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dostrzec czynniki, które miały wpływ na zmianę stanowiska Stalina wobec rządu londyńskiego</w:t>
            </w:r>
          </w:p>
          <w:p w14:paraId="4FFA25CA" w14:textId="77777777" w:rsidR="003A5C8E" w:rsidRPr="008B4B73" w:rsidRDefault="003A5C8E">
            <w:pPr>
              <w:pStyle w:val="Akapitzlist1"/>
              <w:numPr>
                <w:ilvl w:val="0"/>
                <w:numId w:val="27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scharakteryzować plany Stalina wobec Polski</w:t>
            </w:r>
          </w:p>
          <w:p w14:paraId="4A88A96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06468D9F" w14:textId="77777777" w:rsidTr="00654FCD">
        <w:tc>
          <w:tcPr>
            <w:tcW w:w="1900" w:type="dxa"/>
          </w:tcPr>
          <w:p w14:paraId="2179D9E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10. </w:t>
            </w:r>
          </w:p>
          <w:p w14:paraId="5AA8D8E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Powstanie warszawskie</w:t>
            </w:r>
          </w:p>
        </w:tc>
        <w:tc>
          <w:tcPr>
            <w:tcW w:w="2351" w:type="dxa"/>
          </w:tcPr>
          <w:p w14:paraId="1A96881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1BEF903B" w14:textId="77777777" w:rsidR="003A5C8E" w:rsidRPr="008B4B73" w:rsidRDefault="003A5C8E">
            <w:pPr>
              <w:numPr>
                <w:ilvl w:val="0"/>
                <w:numId w:val="2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 xml:space="preserve">daty: 1 VIII 1944, </w:t>
            </w:r>
            <w:r w:rsidRPr="008B4B73">
              <w:rPr>
                <w:rFonts w:ascii="Cambria" w:hAnsi="Cambria"/>
                <w:sz w:val="20"/>
                <w:szCs w:val="20"/>
              </w:rPr>
              <w:br/>
              <w:t>2 X 1944</w:t>
            </w:r>
          </w:p>
          <w:p w14:paraId="507CF1E9" w14:textId="77777777" w:rsidR="003A5C8E" w:rsidRPr="008B4B73" w:rsidRDefault="003A5C8E">
            <w:pPr>
              <w:numPr>
                <w:ilvl w:val="0"/>
                <w:numId w:val="2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postać: Stanisława Mikołajczyka</w:t>
            </w:r>
          </w:p>
          <w:p w14:paraId="6459669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4C26F3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232B867" w14:textId="77777777" w:rsidR="003A5C8E" w:rsidRPr="008B4B73" w:rsidRDefault="003A5C8E">
            <w:pPr>
              <w:pStyle w:val="Akapitzlist1"/>
              <w:numPr>
                <w:ilvl w:val="0"/>
                <w:numId w:val="29"/>
              </w:numPr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godzina „W”</w:t>
            </w:r>
          </w:p>
          <w:p w14:paraId="2ED90C3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7B5F6F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AD1286A" w14:textId="77777777" w:rsidR="003A5C8E" w:rsidRPr="008B4B73" w:rsidRDefault="003A5C8E">
            <w:pPr>
              <w:pStyle w:val="Akapitzlist1"/>
              <w:numPr>
                <w:ilvl w:val="0"/>
                <w:numId w:val="30"/>
              </w:numPr>
              <w:suppressAutoHyphens w:val="0"/>
              <w:ind w:left="338" w:hanging="338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wyjaśnić przyczyny podjęcia decyzji o wybuchu powstania w Warszawie</w:t>
            </w:r>
          </w:p>
          <w:p w14:paraId="450868E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6EAD9CF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156BA645" w14:textId="77777777" w:rsidR="003A5C8E" w:rsidRPr="008B4B73" w:rsidRDefault="003A5C8E">
            <w:pPr>
              <w:numPr>
                <w:ilvl w:val="0"/>
                <w:numId w:val="2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cele akcji „Burza”</w:t>
            </w:r>
          </w:p>
          <w:p w14:paraId="5DD66654" w14:textId="77777777" w:rsidR="003A5C8E" w:rsidRPr="008B4B73" w:rsidRDefault="003A5C8E">
            <w:pPr>
              <w:numPr>
                <w:ilvl w:val="0"/>
                <w:numId w:val="2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cele powstania warszawskiego</w:t>
            </w:r>
          </w:p>
          <w:p w14:paraId="0520866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BCFCCE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DF4339F" w14:textId="77777777" w:rsidR="003A5C8E" w:rsidRPr="008B4B73" w:rsidRDefault="003A5C8E">
            <w:pPr>
              <w:pStyle w:val="Akapitzlist1"/>
              <w:numPr>
                <w:ilvl w:val="0"/>
                <w:numId w:val="29"/>
              </w:numPr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akcja „Burza”</w:t>
            </w:r>
          </w:p>
          <w:p w14:paraId="1C6D5113" w14:textId="77777777" w:rsidR="003A5C8E" w:rsidRPr="008B4B73" w:rsidRDefault="003A5C8E">
            <w:pPr>
              <w:pStyle w:val="Akapitzlist1"/>
              <w:numPr>
                <w:ilvl w:val="0"/>
                <w:numId w:val="29"/>
              </w:numPr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przyczyny niepowodzenia akcji „Burza”</w:t>
            </w:r>
          </w:p>
          <w:p w14:paraId="28CC188D" w14:textId="77777777" w:rsidR="003A5C8E" w:rsidRPr="008B4B73" w:rsidRDefault="003A5C8E">
            <w:pPr>
              <w:pStyle w:val="Akapitzlist1"/>
              <w:numPr>
                <w:ilvl w:val="0"/>
                <w:numId w:val="29"/>
              </w:numPr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przyczyny klęski powstania warszawskiego</w:t>
            </w:r>
          </w:p>
          <w:p w14:paraId="38D69A1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BE3098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FF236D8" w14:textId="77777777" w:rsidR="003A5C8E" w:rsidRPr="008B4B73" w:rsidRDefault="003A5C8E">
            <w:pPr>
              <w:pStyle w:val="Akapitzlist1"/>
              <w:numPr>
                <w:ilvl w:val="0"/>
                <w:numId w:val="30"/>
              </w:numPr>
              <w:suppressAutoHyphens w:val="0"/>
              <w:ind w:left="338" w:hanging="338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określić stosunek sił Niemców i Polaków </w:t>
            </w:r>
            <w:r w:rsidRPr="008B4B73">
              <w:rPr>
                <w:rFonts w:ascii="Cambria" w:hAnsi="Cambria"/>
              </w:rPr>
              <w:lastRenderedPageBreak/>
              <w:t>przed wybuchem powstania</w:t>
            </w:r>
          </w:p>
          <w:p w14:paraId="3A2EE764" w14:textId="77777777" w:rsidR="003A5C8E" w:rsidRDefault="003A5C8E">
            <w:pPr>
              <w:pStyle w:val="Akapitzlist1"/>
              <w:numPr>
                <w:ilvl w:val="0"/>
                <w:numId w:val="30"/>
              </w:numPr>
              <w:suppressAutoHyphens w:val="0"/>
              <w:ind w:left="338" w:hanging="338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skutki powstania warszawskiego</w:t>
            </w:r>
          </w:p>
          <w:p w14:paraId="346FC8F6" w14:textId="77777777" w:rsidR="003A5C8E" w:rsidRPr="008B4B73" w:rsidRDefault="003A5C8E" w:rsidP="00654FCD">
            <w:pPr>
              <w:pStyle w:val="Akapitzlist1"/>
              <w:suppressAutoHyphens w:val="0"/>
              <w:ind w:left="0"/>
              <w:contextualSpacing/>
              <w:rPr>
                <w:rFonts w:ascii="Cambria" w:hAnsi="Cambria"/>
              </w:rPr>
            </w:pPr>
          </w:p>
        </w:tc>
        <w:tc>
          <w:tcPr>
            <w:tcW w:w="2530" w:type="dxa"/>
          </w:tcPr>
          <w:p w14:paraId="3F7D52D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45DFFB44" w14:textId="77777777" w:rsidR="003A5C8E" w:rsidRPr="008B4B73" w:rsidRDefault="003A5C8E">
            <w:pPr>
              <w:numPr>
                <w:ilvl w:val="0"/>
                <w:numId w:val="2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daty: 12/13 X 1943, 1944, 3/4 I 1944</w:t>
            </w:r>
          </w:p>
          <w:p w14:paraId="3CB72E87" w14:textId="77777777" w:rsidR="003A5C8E" w:rsidRPr="008B4B73" w:rsidRDefault="003A5C8E">
            <w:pPr>
              <w:numPr>
                <w:ilvl w:val="0"/>
                <w:numId w:val="2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postacie: Kazimierza Sosnkowskiego, Tadeusza Komorowskiego „Bora”</w:t>
            </w:r>
          </w:p>
          <w:p w14:paraId="5A80CE2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A728C1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774E582" w14:textId="77777777" w:rsidR="003A5C8E" w:rsidRPr="008B4B73" w:rsidRDefault="003A5C8E">
            <w:pPr>
              <w:pStyle w:val="Akapitzlist1"/>
              <w:numPr>
                <w:ilvl w:val="0"/>
                <w:numId w:val="30"/>
              </w:numPr>
              <w:suppressAutoHyphens w:val="0"/>
              <w:ind w:left="338" w:hanging="338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wyjaśnić okoliczności powstania planu akcji „Burza”</w:t>
            </w:r>
          </w:p>
          <w:p w14:paraId="1A958AF0" w14:textId="77777777" w:rsidR="003A5C8E" w:rsidRPr="008B4B73" w:rsidRDefault="003A5C8E">
            <w:pPr>
              <w:pStyle w:val="Akapitzlist1"/>
              <w:numPr>
                <w:ilvl w:val="0"/>
                <w:numId w:val="30"/>
              </w:numPr>
              <w:suppressAutoHyphens w:val="0"/>
              <w:ind w:left="338" w:hanging="338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stosunek Stalina oraz aliantów zachodnich do powstania</w:t>
            </w:r>
          </w:p>
          <w:p w14:paraId="75FFE37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14:paraId="74C5401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4E397F43" w14:textId="77777777" w:rsidR="003A5C8E" w:rsidRPr="008B4B73" w:rsidRDefault="003A5C8E">
            <w:pPr>
              <w:numPr>
                <w:ilvl w:val="0"/>
                <w:numId w:val="2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nazwy wojskowych organizacji należących do lewicy komunistycznej</w:t>
            </w:r>
          </w:p>
          <w:p w14:paraId="0ED4086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7523F4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953C43E" w14:textId="77777777" w:rsidR="003A5C8E" w:rsidRPr="008B4B73" w:rsidRDefault="003A5C8E">
            <w:pPr>
              <w:pStyle w:val="Akapitzlist1"/>
              <w:numPr>
                <w:ilvl w:val="0"/>
                <w:numId w:val="30"/>
              </w:numPr>
              <w:suppressAutoHyphens w:val="0"/>
              <w:ind w:left="338" w:hanging="338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opowiedzieć o przebiegu akcji „Burza”</w:t>
            </w:r>
          </w:p>
          <w:p w14:paraId="0D9C52D2" w14:textId="77777777" w:rsidR="003A5C8E" w:rsidRPr="008B4B73" w:rsidRDefault="003A5C8E">
            <w:pPr>
              <w:pStyle w:val="Akapitzlist1"/>
              <w:numPr>
                <w:ilvl w:val="0"/>
                <w:numId w:val="30"/>
              </w:numPr>
              <w:suppressAutoHyphens w:val="0"/>
              <w:ind w:left="338" w:hanging="338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opowiedzieć o przebiegu powstania warszawskiego</w:t>
            </w:r>
          </w:p>
          <w:p w14:paraId="41220307" w14:textId="77777777" w:rsidR="003A5C8E" w:rsidRPr="008B4B73" w:rsidRDefault="003A5C8E">
            <w:pPr>
              <w:pStyle w:val="Akapitzlist1"/>
              <w:numPr>
                <w:ilvl w:val="0"/>
                <w:numId w:val="30"/>
              </w:numPr>
              <w:suppressAutoHyphens w:val="0"/>
              <w:ind w:left="338" w:hanging="338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podać argumenty przemawiające za decyzją o wybuchu </w:t>
            </w:r>
            <w:r w:rsidRPr="008B4B73">
              <w:rPr>
                <w:rFonts w:ascii="Cambria" w:hAnsi="Cambria"/>
              </w:rPr>
              <w:lastRenderedPageBreak/>
              <w:t>powstania i przeciw tej decyzji</w:t>
            </w:r>
          </w:p>
          <w:p w14:paraId="50DAFAF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7BDB6E6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2C279C52" w14:textId="77777777" w:rsidR="003A5C8E" w:rsidRPr="008B4B73" w:rsidRDefault="003A5C8E">
            <w:pPr>
              <w:pStyle w:val="Akapitzlist1"/>
              <w:numPr>
                <w:ilvl w:val="0"/>
                <w:numId w:val="30"/>
              </w:numPr>
              <w:suppressAutoHyphens w:val="0"/>
              <w:ind w:left="338" w:hanging="338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proces formowania polskich sił zbrojnych podporządkowanych lewicy komunistycznej</w:t>
            </w:r>
          </w:p>
          <w:p w14:paraId="06A4B81B" w14:textId="77777777" w:rsidR="003A5C8E" w:rsidRPr="008B4B73" w:rsidRDefault="003A5C8E">
            <w:pPr>
              <w:pStyle w:val="Akapitzlist1"/>
              <w:numPr>
                <w:ilvl w:val="0"/>
                <w:numId w:val="30"/>
              </w:numPr>
              <w:suppressAutoHyphens w:val="0"/>
              <w:ind w:left="338" w:hanging="338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ocenić decyzję o wybuchu powstania</w:t>
            </w:r>
          </w:p>
          <w:p w14:paraId="78378DC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192CF897" w14:textId="77777777" w:rsidTr="00654FCD">
        <w:tc>
          <w:tcPr>
            <w:tcW w:w="1900" w:type="dxa"/>
          </w:tcPr>
          <w:p w14:paraId="5BB3B22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11. </w:t>
            </w:r>
          </w:p>
          <w:p w14:paraId="17C64E2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Sprawa </w:t>
            </w:r>
          </w:p>
          <w:p w14:paraId="2DB0C25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polska </w:t>
            </w:r>
          </w:p>
          <w:p w14:paraId="711BBEA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w czasie </w:t>
            </w:r>
          </w:p>
          <w:p w14:paraId="506EA22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II wojny światowej</w:t>
            </w:r>
          </w:p>
        </w:tc>
        <w:tc>
          <w:tcPr>
            <w:tcW w:w="2351" w:type="dxa"/>
          </w:tcPr>
          <w:p w14:paraId="3F4E972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45092109" w14:textId="77777777" w:rsidR="003A5C8E" w:rsidRPr="008B4B73" w:rsidRDefault="003A5C8E">
            <w:pPr>
              <w:pStyle w:val="Akapitzlist1"/>
              <w:numPr>
                <w:ilvl w:val="0"/>
                <w:numId w:val="31"/>
              </w:numPr>
              <w:snapToGrid w:val="0"/>
              <w:ind w:left="250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miejsca i daty najważniejszych  bitew z udziałem wojsk polskich</w:t>
            </w:r>
          </w:p>
          <w:p w14:paraId="0A4531C3" w14:textId="77777777" w:rsidR="003A5C8E" w:rsidRPr="008B4B73" w:rsidRDefault="003A5C8E">
            <w:pPr>
              <w:pStyle w:val="Akapitzlist1"/>
              <w:numPr>
                <w:ilvl w:val="0"/>
                <w:numId w:val="31"/>
              </w:numPr>
              <w:snapToGrid w:val="0"/>
              <w:ind w:left="250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decyzje konferencji teherańskiej i jałtańskiej w sprawie Polski</w:t>
            </w:r>
          </w:p>
          <w:p w14:paraId="1B92B10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59D187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6BFF09B" w14:textId="77777777" w:rsidR="003A5C8E" w:rsidRPr="008B4B73" w:rsidRDefault="003A5C8E">
            <w:pPr>
              <w:pStyle w:val="Akapitzlist1"/>
              <w:numPr>
                <w:ilvl w:val="0"/>
                <w:numId w:val="32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zbrodnia wołyńska</w:t>
            </w:r>
          </w:p>
          <w:p w14:paraId="1C7E5BA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68FCED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5FFFE61" w14:textId="77777777" w:rsidR="003A5C8E" w:rsidRPr="008B4B73" w:rsidRDefault="003A5C8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wskazać na mapie szlaki wędrówek polskich oddziałów i miejsca bitew z ich udziałem</w:t>
            </w:r>
          </w:p>
        </w:tc>
        <w:tc>
          <w:tcPr>
            <w:tcW w:w="2530" w:type="dxa"/>
          </w:tcPr>
          <w:p w14:paraId="08CEA00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79DD6595" w14:textId="77777777" w:rsidR="003A5C8E" w:rsidRPr="008B4B73" w:rsidRDefault="003A5C8E">
            <w:pPr>
              <w:pStyle w:val="Akapitzlist1"/>
              <w:numPr>
                <w:ilvl w:val="0"/>
                <w:numId w:val="31"/>
              </w:numPr>
              <w:snapToGrid w:val="0"/>
              <w:ind w:left="250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daty: 21/22 VII 1944, </w:t>
            </w:r>
            <w:r w:rsidRPr="008B4B73">
              <w:rPr>
                <w:rFonts w:ascii="Cambria" w:hAnsi="Cambria"/>
              </w:rPr>
              <w:br/>
              <w:t>31 XII 1944</w:t>
            </w:r>
          </w:p>
          <w:p w14:paraId="3D8F04C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2B8407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18D9860" w14:textId="77777777" w:rsidR="003A5C8E" w:rsidRPr="008B4B73" w:rsidRDefault="003A5C8E">
            <w:pPr>
              <w:pStyle w:val="Akapitzlist1"/>
              <w:numPr>
                <w:ilvl w:val="0"/>
                <w:numId w:val="32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pojęcia: Polski Komitet Wyzwolenia Narodowego (PKWN), </w:t>
            </w:r>
            <w:r w:rsidRPr="008B4B73">
              <w:rPr>
                <w:rFonts w:ascii="Cambria" w:hAnsi="Cambria"/>
                <w:i/>
              </w:rPr>
              <w:t>Manifest PKWN</w:t>
            </w:r>
            <w:r w:rsidRPr="008B4B73">
              <w:rPr>
                <w:rFonts w:ascii="Cambria" w:hAnsi="Cambria"/>
              </w:rPr>
              <w:t>, Rząd  Tymczasowy Rzeczypospolitej Polskiej</w:t>
            </w:r>
          </w:p>
          <w:p w14:paraId="101B8CD8" w14:textId="77777777" w:rsidR="003A5C8E" w:rsidRPr="008B4B73" w:rsidRDefault="003A5C8E">
            <w:pPr>
              <w:pStyle w:val="Akapitzlist1"/>
              <w:numPr>
                <w:ilvl w:val="0"/>
                <w:numId w:val="32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dlaczego doszło do zbrodni wołyńskiej</w:t>
            </w:r>
          </w:p>
          <w:p w14:paraId="0BF6F88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CA87C5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6B75C78" w14:textId="77777777" w:rsidR="003A5C8E" w:rsidRPr="008B4B73" w:rsidRDefault="003A5C8E">
            <w:pPr>
              <w:pStyle w:val="Akapitzlist1"/>
              <w:numPr>
                <w:ilvl w:val="0"/>
                <w:numId w:val="33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straty poniesione przez Polaków podczas zbrodni wołyńskiej</w:t>
            </w:r>
          </w:p>
          <w:p w14:paraId="43631DE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4C7F8E4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482CFDA" w14:textId="77777777" w:rsidR="003A5C8E" w:rsidRPr="008B4B73" w:rsidRDefault="003A5C8E">
            <w:pPr>
              <w:pStyle w:val="Akapitzlist1"/>
              <w:numPr>
                <w:ilvl w:val="0"/>
                <w:numId w:val="31"/>
              </w:numPr>
              <w:snapToGrid w:val="0"/>
              <w:ind w:left="250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1943–1944, 1943,  1 I 1944,  II 1945</w:t>
            </w:r>
          </w:p>
          <w:p w14:paraId="396CBAA8" w14:textId="77777777" w:rsidR="003A5C8E" w:rsidRPr="008B4B73" w:rsidRDefault="003A5C8E">
            <w:pPr>
              <w:pStyle w:val="Akapitzlist1"/>
              <w:numPr>
                <w:ilvl w:val="0"/>
                <w:numId w:val="31"/>
              </w:numPr>
              <w:snapToGrid w:val="0"/>
              <w:ind w:left="250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poglądy Stalina i Churchilla na  sprawę polską</w:t>
            </w:r>
          </w:p>
          <w:p w14:paraId="1B419E6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F672B1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3EDD2DF" w14:textId="77777777" w:rsidR="003A5C8E" w:rsidRPr="008B4B73" w:rsidRDefault="003A5C8E">
            <w:pPr>
              <w:pStyle w:val="Akapitzlist1"/>
              <w:numPr>
                <w:ilvl w:val="0"/>
                <w:numId w:val="32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Ukraińska Powstańcza Armia (UPA), linia Curzona, Krajowa Rada Narodowa (KRN)</w:t>
            </w:r>
          </w:p>
          <w:p w14:paraId="05BF9EF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342173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9815646" w14:textId="77777777" w:rsidR="003A5C8E" w:rsidRPr="008B4B73" w:rsidRDefault="003A5C8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 xml:space="preserve">wyjaśnić program polityczny lewicy komunistycznej zawarty w </w:t>
            </w:r>
            <w:r w:rsidRPr="008B4B73">
              <w:rPr>
                <w:rFonts w:ascii="Cambria" w:hAnsi="Cambria"/>
                <w:i/>
                <w:sz w:val="20"/>
                <w:szCs w:val="20"/>
              </w:rPr>
              <w:t>Manifeście PKWN</w:t>
            </w:r>
          </w:p>
          <w:p w14:paraId="31D7853C" w14:textId="77777777" w:rsidR="003A5C8E" w:rsidRPr="008B4B73" w:rsidRDefault="003A5C8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scharakteryzować stosunek polityków zachodnich do sprawy polskiej</w:t>
            </w:r>
          </w:p>
        </w:tc>
        <w:tc>
          <w:tcPr>
            <w:tcW w:w="2404" w:type="dxa"/>
          </w:tcPr>
          <w:p w14:paraId="341F256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29EB2C73" w14:textId="77777777" w:rsidR="003A5C8E" w:rsidRPr="008B4B73" w:rsidRDefault="003A5C8E">
            <w:pPr>
              <w:pStyle w:val="Akapitzlist1"/>
              <w:numPr>
                <w:ilvl w:val="0"/>
                <w:numId w:val="31"/>
              </w:numPr>
              <w:snapToGrid w:val="0"/>
              <w:ind w:left="250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nazwy polskich jednostek wojskowych biorących udział w walkach na frontach II wojny światowej</w:t>
            </w:r>
          </w:p>
          <w:p w14:paraId="3E15028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70FE61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7F9E3E8" w14:textId="77777777" w:rsidR="003A5C8E" w:rsidRPr="008B4B73" w:rsidRDefault="003A5C8E">
            <w:pPr>
              <w:pStyle w:val="Akapitzlist1"/>
              <w:numPr>
                <w:ilvl w:val="0"/>
                <w:numId w:val="32"/>
              </w:numPr>
              <w:ind w:left="281" w:hanging="281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wpływ decyzji wielkich mocarstw na problem suwerenności państwa polskiego</w:t>
            </w:r>
          </w:p>
          <w:p w14:paraId="58A90AEE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6815298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EE6C416" w14:textId="77777777" w:rsidR="003A5C8E" w:rsidRPr="008B4B73" w:rsidRDefault="003A5C8E">
            <w:pPr>
              <w:pStyle w:val="Akapitzlist1"/>
              <w:numPr>
                <w:ilvl w:val="0"/>
                <w:numId w:val="33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opisać reakcję Polaków na zbrodnię wołyńską</w:t>
            </w:r>
          </w:p>
          <w:p w14:paraId="45FD41A1" w14:textId="77777777" w:rsidR="003A5C8E" w:rsidRPr="008B4B73" w:rsidRDefault="003A5C8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okoliczności zwołania konferencji w Teheranie</w:t>
            </w:r>
          </w:p>
          <w:p w14:paraId="1FCB9BD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6125BB6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F943343" w14:textId="77777777" w:rsidR="003A5C8E" w:rsidRPr="008B4B73" w:rsidRDefault="003A5C8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opowiedzieć o wysiłku zbrojnym Polaków podczas wojny</w:t>
            </w:r>
          </w:p>
          <w:p w14:paraId="737F9C67" w14:textId="77777777" w:rsidR="003A5C8E" w:rsidRPr="008B4B73" w:rsidRDefault="003A5C8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proces tworzenia władzy politycznej na ziemiach polskich przez lewicę komunistyczną</w:t>
            </w:r>
          </w:p>
          <w:p w14:paraId="01A0206B" w14:textId="77777777" w:rsidR="003A5C8E" w:rsidRPr="008B4B73" w:rsidRDefault="003A5C8E">
            <w:pPr>
              <w:numPr>
                <w:ilvl w:val="0"/>
                <w:numId w:val="33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wyjaśnić znaczenie decyzji konferencji jałtańskiej dla przyszłości państwa polskiego</w:t>
            </w:r>
          </w:p>
          <w:p w14:paraId="77086C3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7ED49B0F" w14:textId="77777777" w:rsidTr="00654FCD">
        <w:trPr>
          <w:trHeight w:val="60"/>
        </w:trPr>
        <w:tc>
          <w:tcPr>
            <w:tcW w:w="1900" w:type="dxa"/>
          </w:tcPr>
          <w:p w14:paraId="6D49801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Polska podczas II wojny światowej (lekcja powtórzeniowa)</w:t>
            </w:r>
          </w:p>
        </w:tc>
        <w:tc>
          <w:tcPr>
            <w:tcW w:w="2351" w:type="dxa"/>
          </w:tcPr>
          <w:p w14:paraId="37C4A86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0E7D8FE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0206368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4" w:type="dxa"/>
          </w:tcPr>
          <w:p w14:paraId="4366E04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5" w:type="dxa"/>
          </w:tcPr>
          <w:p w14:paraId="5CB74B6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A5C8E" w:rsidRPr="008B4B73" w14:paraId="5979D12F" w14:textId="77777777" w:rsidTr="00654FCD">
        <w:trPr>
          <w:trHeight w:val="60"/>
        </w:trPr>
        <w:tc>
          <w:tcPr>
            <w:tcW w:w="1900" w:type="dxa"/>
          </w:tcPr>
          <w:p w14:paraId="3D4D9D3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</w:tc>
        <w:tc>
          <w:tcPr>
            <w:tcW w:w="2351" w:type="dxa"/>
          </w:tcPr>
          <w:p w14:paraId="6594155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7D02F7A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75E3AE1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4" w:type="dxa"/>
          </w:tcPr>
          <w:p w14:paraId="3A9A7BE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5" w:type="dxa"/>
          </w:tcPr>
          <w:p w14:paraId="539014C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A5C8E" w:rsidRPr="008B4B73" w14:paraId="64F93188" w14:textId="77777777" w:rsidTr="00654FCD">
        <w:tc>
          <w:tcPr>
            <w:tcW w:w="1900" w:type="dxa"/>
          </w:tcPr>
          <w:p w14:paraId="315AEF7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12. </w:t>
            </w:r>
          </w:p>
          <w:p w14:paraId="08A05CB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Świat </w:t>
            </w:r>
          </w:p>
          <w:p w14:paraId="0B12188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lastRenderedPageBreak/>
              <w:t>po II wojnie światowej</w:t>
            </w:r>
          </w:p>
        </w:tc>
        <w:tc>
          <w:tcPr>
            <w:tcW w:w="2351" w:type="dxa"/>
          </w:tcPr>
          <w:p w14:paraId="5043950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4BBA4C1F" w14:textId="77777777" w:rsidR="003A5C8E" w:rsidRPr="008B4B73" w:rsidRDefault="003A5C8E">
            <w:pPr>
              <w:pStyle w:val="Akapitzlist1"/>
              <w:numPr>
                <w:ilvl w:val="0"/>
                <w:numId w:val="34"/>
              </w:numPr>
              <w:snapToGrid w:val="0"/>
              <w:ind w:left="308" w:hanging="26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datę: 1947–1991</w:t>
            </w:r>
          </w:p>
          <w:p w14:paraId="45071BC6" w14:textId="77777777" w:rsidR="003A5C8E" w:rsidRPr="008B4B73" w:rsidRDefault="003A5C8E">
            <w:pPr>
              <w:pStyle w:val="Akapitzlist1"/>
              <w:numPr>
                <w:ilvl w:val="0"/>
                <w:numId w:val="34"/>
              </w:numPr>
              <w:snapToGrid w:val="0"/>
              <w:ind w:left="308" w:hanging="26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>decyzje konferencji poczdamskiej w sprawie Niemiec i Polski</w:t>
            </w:r>
          </w:p>
          <w:p w14:paraId="3CC164F4" w14:textId="77777777" w:rsidR="003A5C8E" w:rsidRPr="008B4B73" w:rsidRDefault="003A5C8E">
            <w:pPr>
              <w:numPr>
                <w:ilvl w:val="0"/>
                <w:numId w:val="34"/>
              </w:numPr>
              <w:spacing w:after="0" w:line="240" w:lineRule="auto"/>
              <w:ind w:left="308" w:hanging="267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najważniejsze postanowienia Powszechnej deklaracji praw człowieka</w:t>
            </w:r>
          </w:p>
          <w:p w14:paraId="624ABF4D" w14:textId="77777777" w:rsidR="003A5C8E" w:rsidRPr="008B4B73" w:rsidRDefault="003A5C8E" w:rsidP="00654FCD">
            <w:pPr>
              <w:pStyle w:val="Akapitzlist1"/>
              <w:snapToGrid w:val="0"/>
              <w:ind w:left="0"/>
              <w:contextualSpacing/>
              <w:rPr>
                <w:rFonts w:ascii="Cambria" w:hAnsi="Cambria"/>
              </w:rPr>
            </w:pPr>
          </w:p>
          <w:p w14:paraId="6899E4E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2F0773E" w14:textId="77777777" w:rsidR="003A5C8E" w:rsidRPr="008B4B73" w:rsidRDefault="003A5C8E">
            <w:pPr>
              <w:pStyle w:val="Akapitzlist1"/>
              <w:numPr>
                <w:ilvl w:val="0"/>
                <w:numId w:val="35"/>
              </w:numPr>
              <w:snapToGrid w:val="0"/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Organizacja Narodów Zjednoczonych, żelazna kurtyna, zimna wojna</w:t>
            </w:r>
          </w:p>
          <w:p w14:paraId="0E1B7E3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FC68F4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F7260B8" w14:textId="77777777" w:rsidR="003A5C8E" w:rsidRPr="008B4B73" w:rsidRDefault="003A5C8E">
            <w:pPr>
              <w:numPr>
                <w:ilvl w:val="0"/>
                <w:numId w:val="3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wskazać na mapie granicę podziału Europy (żelazną kurtynę)</w:t>
            </w:r>
          </w:p>
        </w:tc>
        <w:tc>
          <w:tcPr>
            <w:tcW w:w="2530" w:type="dxa"/>
          </w:tcPr>
          <w:p w14:paraId="31F53DD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285280DB" w14:textId="77777777" w:rsidR="003A5C8E" w:rsidRPr="008B4B73" w:rsidRDefault="003A5C8E">
            <w:pPr>
              <w:pStyle w:val="Akapitzlist1"/>
              <w:numPr>
                <w:ilvl w:val="0"/>
                <w:numId w:val="34"/>
              </w:numPr>
              <w:snapToGrid w:val="0"/>
              <w:ind w:left="308" w:hanging="26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datę: VII–VIII 1945</w:t>
            </w:r>
          </w:p>
          <w:p w14:paraId="00260EEE" w14:textId="77777777" w:rsidR="003A5C8E" w:rsidRPr="008B4B73" w:rsidRDefault="003A5C8E">
            <w:pPr>
              <w:pStyle w:val="Akapitzlist1"/>
              <w:numPr>
                <w:ilvl w:val="0"/>
                <w:numId w:val="34"/>
              </w:numPr>
              <w:snapToGrid w:val="0"/>
              <w:ind w:left="308" w:hanging="26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strukturę ONZ</w:t>
            </w:r>
          </w:p>
          <w:p w14:paraId="4F176AD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06BBF8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09EC5ED" w14:textId="77777777" w:rsidR="003A5C8E" w:rsidRPr="008B4B73" w:rsidRDefault="003A5C8E">
            <w:pPr>
              <w:pStyle w:val="Akapitzlist1"/>
              <w:numPr>
                <w:ilvl w:val="0"/>
                <w:numId w:val="35"/>
              </w:numPr>
              <w:snapToGrid w:val="0"/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Zgromadzenie Ogólne ONZ, Rada Bezpieczeństwa ONZ, demokracja ludowa</w:t>
            </w:r>
          </w:p>
          <w:p w14:paraId="761BFDEB" w14:textId="77777777" w:rsidR="003A5C8E" w:rsidRPr="008B4B73" w:rsidRDefault="003A5C8E">
            <w:pPr>
              <w:pStyle w:val="Akapitzlist1"/>
              <w:numPr>
                <w:ilvl w:val="0"/>
                <w:numId w:val="35"/>
              </w:numPr>
              <w:snapToGrid w:val="0"/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związek między rozpadem koalicji antyhitlerowskiej a podziałem świata na dwa antagonistyczne bloki</w:t>
            </w:r>
          </w:p>
          <w:p w14:paraId="2AE924F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D3D119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AD8CE95" w14:textId="77777777" w:rsidR="003A5C8E" w:rsidRPr="008B4B73" w:rsidRDefault="003A5C8E">
            <w:pPr>
              <w:numPr>
                <w:ilvl w:val="0"/>
                <w:numId w:val="3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wskazać na mapie zdobycze terytorialne ZSRR</w:t>
            </w:r>
          </w:p>
          <w:p w14:paraId="2A7A0638" w14:textId="77777777" w:rsidR="003A5C8E" w:rsidRPr="008B4B73" w:rsidRDefault="003A5C8E">
            <w:pPr>
              <w:numPr>
                <w:ilvl w:val="0"/>
                <w:numId w:val="3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wyjaśnić przyczyny zimnej wojny</w:t>
            </w:r>
          </w:p>
          <w:p w14:paraId="264D4EE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7ED82B4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46027587" w14:textId="77777777" w:rsidR="003A5C8E" w:rsidRPr="008B4B73" w:rsidRDefault="003A5C8E">
            <w:pPr>
              <w:pStyle w:val="Akapitzlist1"/>
              <w:numPr>
                <w:ilvl w:val="0"/>
                <w:numId w:val="34"/>
              </w:numPr>
              <w:snapToGrid w:val="0"/>
              <w:ind w:left="308" w:hanging="26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VI 1945, 1946, 1947, 1948</w:t>
            </w:r>
          </w:p>
          <w:p w14:paraId="67639162" w14:textId="77777777" w:rsidR="003A5C8E" w:rsidRPr="008B4B73" w:rsidRDefault="003A5C8E">
            <w:pPr>
              <w:pStyle w:val="Akapitzlist1"/>
              <w:numPr>
                <w:ilvl w:val="0"/>
                <w:numId w:val="34"/>
              </w:numPr>
              <w:snapToGrid w:val="0"/>
              <w:ind w:left="308" w:hanging="26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>postacie: Harry’ego Trumana, Clementa Attlee</w:t>
            </w:r>
          </w:p>
          <w:p w14:paraId="71CD588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DCA43E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039AECED" w14:textId="77777777" w:rsidR="003A5C8E" w:rsidRPr="008B4B73" w:rsidRDefault="003A5C8E">
            <w:pPr>
              <w:pStyle w:val="Akapitzlist1"/>
              <w:numPr>
                <w:ilvl w:val="0"/>
                <w:numId w:val="35"/>
              </w:numPr>
              <w:snapToGrid w:val="0"/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denazyfikacja, sankcje, prawo weta, nacjonalizacja, doktryna Trumana, plan Marshalla</w:t>
            </w:r>
          </w:p>
          <w:p w14:paraId="6980000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E8D4A9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D73FC24" w14:textId="77777777" w:rsidR="003A5C8E" w:rsidRPr="008B4B73" w:rsidRDefault="003A5C8E">
            <w:pPr>
              <w:numPr>
                <w:ilvl w:val="0"/>
                <w:numId w:val="3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 xml:space="preserve">przedstawić okoliczności zwołania konferencji </w:t>
            </w:r>
            <w:r w:rsidRPr="008B4B73">
              <w:rPr>
                <w:rFonts w:ascii="Cambria" w:hAnsi="Cambria"/>
                <w:sz w:val="20"/>
                <w:szCs w:val="20"/>
              </w:rPr>
              <w:br/>
              <w:t>w Poczdamie</w:t>
            </w:r>
          </w:p>
          <w:p w14:paraId="259CD735" w14:textId="77777777" w:rsidR="003A5C8E" w:rsidRPr="008B4B73" w:rsidRDefault="003A5C8E">
            <w:pPr>
              <w:numPr>
                <w:ilvl w:val="0"/>
                <w:numId w:val="3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zasady doktryny Trumana</w:t>
            </w:r>
          </w:p>
          <w:p w14:paraId="0CF8D5D6" w14:textId="77777777" w:rsidR="003A5C8E" w:rsidRPr="008B4B73" w:rsidRDefault="003A5C8E">
            <w:pPr>
              <w:numPr>
                <w:ilvl w:val="0"/>
                <w:numId w:val="3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wyjaśnić, na czym polegał plan  Marshalla</w:t>
            </w:r>
          </w:p>
        </w:tc>
        <w:tc>
          <w:tcPr>
            <w:tcW w:w="2404" w:type="dxa"/>
          </w:tcPr>
          <w:p w14:paraId="4130347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71592B71" w14:textId="77777777" w:rsidR="003A5C8E" w:rsidRPr="008B4B73" w:rsidRDefault="003A5C8E">
            <w:pPr>
              <w:pStyle w:val="Akapitzlist1"/>
              <w:numPr>
                <w:ilvl w:val="0"/>
                <w:numId w:val="34"/>
              </w:numPr>
              <w:snapToGrid w:val="0"/>
              <w:ind w:left="308" w:hanging="267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bilans II wojny światowej</w:t>
            </w:r>
          </w:p>
          <w:p w14:paraId="04E47E1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CC5414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666C265" w14:textId="77777777" w:rsidR="003A5C8E" w:rsidRPr="008B4B73" w:rsidRDefault="003A5C8E">
            <w:pPr>
              <w:pStyle w:val="Akapitzlist1"/>
              <w:numPr>
                <w:ilvl w:val="0"/>
                <w:numId w:val="35"/>
              </w:numPr>
              <w:snapToGrid w:val="0"/>
              <w:ind w:left="281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zasady funkcjonowania państw demokracji ludowej</w:t>
            </w:r>
          </w:p>
          <w:p w14:paraId="6F3C88F6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005F314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EF1C6C2" w14:textId="77777777" w:rsidR="003A5C8E" w:rsidRPr="008B4B73" w:rsidRDefault="003A5C8E">
            <w:pPr>
              <w:numPr>
                <w:ilvl w:val="0"/>
                <w:numId w:val="3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wyjaśnić okoliczności narodzin ONZ</w:t>
            </w:r>
          </w:p>
          <w:p w14:paraId="7C62DE23" w14:textId="77777777" w:rsidR="003A5C8E" w:rsidRPr="008B4B73" w:rsidRDefault="003A5C8E">
            <w:pPr>
              <w:numPr>
                <w:ilvl w:val="0"/>
                <w:numId w:val="3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scharakteryzować cele powołania ONZ oraz jej rolę</w:t>
            </w:r>
          </w:p>
          <w:p w14:paraId="77F0CEE3" w14:textId="77777777" w:rsidR="003A5C8E" w:rsidRPr="008B4B73" w:rsidRDefault="003A5C8E">
            <w:pPr>
              <w:numPr>
                <w:ilvl w:val="0"/>
                <w:numId w:val="36"/>
              </w:numPr>
              <w:suppressAutoHyphens/>
              <w:spacing w:after="0" w:line="240" w:lineRule="auto"/>
              <w:ind w:left="338" w:hanging="284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6C3DC32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18740C7B" w14:textId="77777777" w:rsidR="003A5C8E" w:rsidRPr="008B4B73" w:rsidRDefault="003A5C8E">
            <w:pPr>
              <w:pStyle w:val="Akapitzlist1"/>
              <w:numPr>
                <w:ilvl w:val="0"/>
                <w:numId w:val="36"/>
              </w:numPr>
              <w:suppressAutoHyphens w:val="0"/>
              <w:ind w:left="338" w:hanging="284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scharakteryzować polityczne, społeczne, </w:t>
            </w:r>
            <w:r w:rsidRPr="008B4B73">
              <w:rPr>
                <w:rFonts w:ascii="Cambria" w:hAnsi="Cambria"/>
              </w:rPr>
              <w:lastRenderedPageBreak/>
              <w:t>gospodarcze i kulturowe skutki  II wojny światowej</w:t>
            </w:r>
          </w:p>
          <w:p w14:paraId="370F7A6A" w14:textId="77777777" w:rsidR="003A5C8E" w:rsidRPr="008B4B73" w:rsidRDefault="003A5C8E">
            <w:pPr>
              <w:numPr>
                <w:ilvl w:val="0"/>
                <w:numId w:val="3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 xml:space="preserve">scharakteryzować wpływ doktryny Trumana na sytuację </w:t>
            </w:r>
            <w:r w:rsidRPr="008B4B73">
              <w:rPr>
                <w:rFonts w:ascii="Cambria" w:hAnsi="Cambria"/>
                <w:sz w:val="20"/>
                <w:szCs w:val="20"/>
              </w:rPr>
              <w:br/>
              <w:t>w powojennym  świecie</w:t>
            </w:r>
          </w:p>
          <w:p w14:paraId="67D8030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3BF2DE13" w14:textId="77777777" w:rsidTr="00654FCD">
        <w:tc>
          <w:tcPr>
            <w:tcW w:w="1900" w:type="dxa"/>
          </w:tcPr>
          <w:p w14:paraId="46EE104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13. </w:t>
            </w:r>
          </w:p>
          <w:p w14:paraId="35F2BCB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Podzielone Niemcy </w:t>
            </w:r>
          </w:p>
        </w:tc>
        <w:tc>
          <w:tcPr>
            <w:tcW w:w="2351" w:type="dxa"/>
          </w:tcPr>
          <w:p w14:paraId="3C3ECBA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0172287" w14:textId="77777777" w:rsidR="003A5C8E" w:rsidRPr="008B4B73" w:rsidRDefault="003A5C8E">
            <w:pPr>
              <w:pStyle w:val="Akapitzlist1"/>
              <w:numPr>
                <w:ilvl w:val="0"/>
                <w:numId w:val="37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nazwy bloków polityczno-</w:t>
            </w:r>
          </w:p>
          <w:p w14:paraId="2294679E" w14:textId="77777777" w:rsidR="003A5C8E" w:rsidRPr="008B4B73" w:rsidRDefault="003A5C8E" w:rsidP="00654FCD">
            <w:pPr>
              <w:pStyle w:val="Akapitzlist1"/>
              <w:snapToGrid w:val="0"/>
              <w:ind w:left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-militarnych powstałych na Wschodzie i na Zachodzie</w:t>
            </w:r>
          </w:p>
          <w:p w14:paraId="3257D25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E2C56E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60F9259" w14:textId="77777777" w:rsidR="003A5C8E" w:rsidRPr="008B4B73" w:rsidRDefault="003A5C8E">
            <w:pPr>
              <w:pStyle w:val="Akapitzlist1"/>
              <w:numPr>
                <w:ilvl w:val="0"/>
                <w:numId w:val="3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na mapie państwa należące do NATO i Układu Warszawskiego</w:t>
            </w:r>
          </w:p>
          <w:p w14:paraId="0E6E287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33141A2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253D173A" w14:textId="77777777" w:rsidR="003A5C8E" w:rsidRPr="008B4B73" w:rsidRDefault="003A5C8E">
            <w:pPr>
              <w:pStyle w:val="Akapitzlist1"/>
              <w:numPr>
                <w:ilvl w:val="0"/>
                <w:numId w:val="37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IX 1949, X 1949, 1955</w:t>
            </w:r>
          </w:p>
          <w:p w14:paraId="33B0CE9C" w14:textId="77777777" w:rsidR="003A5C8E" w:rsidRPr="008B4B73" w:rsidRDefault="003A5C8E" w:rsidP="00654FCD">
            <w:pPr>
              <w:pStyle w:val="Akapitzlist1"/>
              <w:snapToGrid w:val="0"/>
              <w:ind w:left="0"/>
              <w:contextualSpacing/>
              <w:rPr>
                <w:rFonts w:ascii="Cambria" w:hAnsi="Cambria"/>
              </w:rPr>
            </w:pPr>
          </w:p>
          <w:p w14:paraId="20F2F58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3C271D2" w14:textId="77777777" w:rsidR="003A5C8E" w:rsidRPr="008B4B73" w:rsidRDefault="003A5C8E">
            <w:pPr>
              <w:numPr>
                <w:ilvl w:val="0"/>
                <w:numId w:val="38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pojęcie: blokada Berlina</w:t>
            </w:r>
          </w:p>
          <w:p w14:paraId="75955216" w14:textId="77777777" w:rsidR="003A5C8E" w:rsidRPr="008B4B73" w:rsidRDefault="003A5C8E">
            <w:pPr>
              <w:numPr>
                <w:ilvl w:val="0"/>
                <w:numId w:val="38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przyczyny utworzenia NATO i Układu Warszawskiego</w:t>
            </w:r>
          </w:p>
          <w:p w14:paraId="7C7B1D2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A1AA1D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ABE5C0B" w14:textId="77777777" w:rsidR="003A5C8E" w:rsidRPr="008B4B73" w:rsidRDefault="003A5C8E">
            <w:pPr>
              <w:pStyle w:val="Akapitzlist1"/>
              <w:numPr>
                <w:ilvl w:val="0"/>
                <w:numId w:val="3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na mapie strefy okupacyjne w Niemczech</w:t>
            </w:r>
          </w:p>
          <w:p w14:paraId="43DDBD4E" w14:textId="77777777" w:rsidR="003A5C8E" w:rsidRPr="008B4B73" w:rsidRDefault="003A5C8E">
            <w:pPr>
              <w:pStyle w:val="Akapitzlist1"/>
              <w:numPr>
                <w:ilvl w:val="0"/>
                <w:numId w:val="3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wyjaśnić okoliczności, w jakich doszło do blokady </w:t>
            </w:r>
            <w:r w:rsidRPr="008B4B73">
              <w:rPr>
                <w:rFonts w:ascii="Cambria" w:hAnsi="Cambria"/>
              </w:rPr>
              <w:lastRenderedPageBreak/>
              <w:t>Berlina, i wyjaśnić jej następstwa</w:t>
            </w:r>
          </w:p>
          <w:p w14:paraId="2CB432BA" w14:textId="77777777" w:rsidR="003A5C8E" w:rsidRPr="008B4B73" w:rsidRDefault="003A5C8E" w:rsidP="00654FCD">
            <w:pPr>
              <w:suppressAutoHyphens/>
              <w:snapToGrid w:val="0"/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180AD7C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730578DC" w14:textId="77777777" w:rsidR="003A5C8E" w:rsidRPr="008B4B73" w:rsidRDefault="003A5C8E">
            <w:pPr>
              <w:pStyle w:val="Akapitzlist1"/>
              <w:numPr>
                <w:ilvl w:val="0"/>
                <w:numId w:val="37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1945–1946, 1948</w:t>
            </w:r>
          </w:p>
          <w:p w14:paraId="33FA824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C64256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8FA8FF8" w14:textId="77777777" w:rsidR="003A5C8E" w:rsidRPr="008B4B73" w:rsidRDefault="003A5C8E">
            <w:pPr>
              <w:numPr>
                <w:ilvl w:val="0"/>
                <w:numId w:val="38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pojęcie: procesy norymberskie</w:t>
            </w:r>
          </w:p>
          <w:p w14:paraId="5F71EA7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03DD5F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F4637AD" w14:textId="77777777" w:rsidR="003A5C8E" w:rsidRPr="008B4B73" w:rsidRDefault="003A5C8E">
            <w:pPr>
              <w:pStyle w:val="Akapitzlist1"/>
              <w:numPr>
                <w:ilvl w:val="0"/>
                <w:numId w:val="3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scharakteryzować przyczyny oraz przejawy polityki zimnowojennej w Niemczech</w:t>
            </w:r>
          </w:p>
          <w:p w14:paraId="53D2C49C" w14:textId="77777777" w:rsidR="003A5C8E" w:rsidRPr="008B4B73" w:rsidRDefault="003A5C8E">
            <w:pPr>
              <w:pStyle w:val="Akapitzlist1"/>
              <w:numPr>
                <w:ilvl w:val="0"/>
                <w:numId w:val="3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okoliczności ukształtowania się NATO i Układu Warszawskiego</w:t>
            </w:r>
          </w:p>
          <w:p w14:paraId="57CD6991" w14:textId="77777777" w:rsidR="003A5C8E" w:rsidRPr="008B4B73" w:rsidRDefault="003A5C8E">
            <w:pPr>
              <w:pStyle w:val="Akapitzlist1"/>
              <w:numPr>
                <w:ilvl w:val="0"/>
                <w:numId w:val="3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>scharakteryzować organizację i cele istnienia NATO i Układu Warszawskiego</w:t>
            </w:r>
          </w:p>
        </w:tc>
        <w:tc>
          <w:tcPr>
            <w:tcW w:w="2404" w:type="dxa"/>
          </w:tcPr>
          <w:p w14:paraId="7E57B1C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054CBBF3" w14:textId="77777777" w:rsidR="003A5C8E" w:rsidRPr="008B4B73" w:rsidRDefault="003A5C8E">
            <w:pPr>
              <w:pStyle w:val="Akapitzlist1"/>
              <w:numPr>
                <w:ilvl w:val="0"/>
                <w:numId w:val="37"/>
              </w:numPr>
              <w:snapToGrid w:val="0"/>
              <w:ind w:left="250" w:hanging="250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nazwiska głównych polityków nazistowskich oskarżonych w procesach norymberskich</w:t>
            </w:r>
          </w:p>
          <w:p w14:paraId="6BD30ED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AED962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7A6A280" w14:textId="77777777" w:rsidR="003A5C8E" w:rsidRPr="008B4B73" w:rsidRDefault="003A5C8E">
            <w:pPr>
              <w:numPr>
                <w:ilvl w:val="0"/>
                <w:numId w:val="38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znaczenie procesów norymberskich</w:t>
            </w:r>
          </w:p>
          <w:p w14:paraId="3EB4C8CA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3887C16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B127177" w14:textId="77777777" w:rsidR="003A5C8E" w:rsidRPr="008B4B73" w:rsidRDefault="003A5C8E">
            <w:pPr>
              <w:pStyle w:val="Akapitzlist1"/>
              <w:numPr>
                <w:ilvl w:val="0"/>
                <w:numId w:val="3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scharakteryzować sytuację polityczną i gospodarczą </w:t>
            </w:r>
            <w:r w:rsidRPr="008B4B73">
              <w:rPr>
                <w:rFonts w:ascii="Cambria" w:hAnsi="Cambria"/>
              </w:rPr>
              <w:lastRenderedPageBreak/>
              <w:t>w powojennych Niemczech</w:t>
            </w:r>
          </w:p>
        </w:tc>
        <w:tc>
          <w:tcPr>
            <w:tcW w:w="2535" w:type="dxa"/>
          </w:tcPr>
          <w:p w14:paraId="1D97CA2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633337E5" w14:textId="77777777" w:rsidR="003A5C8E" w:rsidRPr="008B4B73" w:rsidRDefault="003A5C8E">
            <w:pPr>
              <w:pStyle w:val="Akapitzlist1"/>
              <w:numPr>
                <w:ilvl w:val="0"/>
                <w:numId w:val="39"/>
              </w:numPr>
              <w:suppressAutoHyphens w:val="0"/>
              <w:ind w:left="196" w:hanging="196"/>
              <w:contextualSpacing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wyjaśnić kontrowersje związane z procesami </w:t>
            </w:r>
            <w:r w:rsidRPr="008B4B73">
              <w:rPr>
                <w:rFonts w:ascii="Cambria" w:hAnsi="Cambria"/>
              </w:rPr>
              <w:br/>
              <w:t>w Norymberdze i przedstawić ich następstwa</w:t>
            </w:r>
          </w:p>
          <w:p w14:paraId="3EF44474" w14:textId="77777777" w:rsidR="003A5C8E" w:rsidRPr="008B4B73" w:rsidRDefault="003A5C8E" w:rsidP="00654FCD">
            <w:pPr>
              <w:suppressAutoHyphens/>
              <w:snapToGrid w:val="0"/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23EC4C42" w14:textId="77777777" w:rsidTr="00654FCD">
        <w:tc>
          <w:tcPr>
            <w:tcW w:w="1900" w:type="dxa"/>
          </w:tcPr>
          <w:p w14:paraId="6F3E40C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14. </w:t>
            </w:r>
          </w:p>
          <w:p w14:paraId="42476C1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Na Zachodzie </w:t>
            </w:r>
          </w:p>
          <w:p w14:paraId="490A233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i za żelazną </w:t>
            </w:r>
          </w:p>
          <w:p w14:paraId="24F4E62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kurtyną</w:t>
            </w:r>
          </w:p>
        </w:tc>
        <w:tc>
          <w:tcPr>
            <w:tcW w:w="2351" w:type="dxa"/>
          </w:tcPr>
          <w:p w14:paraId="622ED18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928A340" w14:textId="77777777" w:rsidR="003A5C8E" w:rsidRPr="008B4B73" w:rsidRDefault="003A5C8E">
            <w:pPr>
              <w:pStyle w:val="Akapitzlist"/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daty: 1956, 1968</w:t>
            </w:r>
          </w:p>
          <w:p w14:paraId="670B901C" w14:textId="77777777" w:rsidR="003A5C8E" w:rsidRPr="008B4B73" w:rsidRDefault="003A5C8E">
            <w:pPr>
              <w:pStyle w:val="Akapitzlist"/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postać: Nikity Chruszczowa</w:t>
            </w:r>
          </w:p>
          <w:p w14:paraId="41A47569" w14:textId="77777777" w:rsidR="003A5C8E" w:rsidRPr="008B4B73" w:rsidRDefault="003A5C8E">
            <w:pPr>
              <w:pStyle w:val="Akapitzlist"/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państwa założycielskie </w:t>
            </w:r>
            <w:proofErr w:type="spellStart"/>
            <w:r w:rsidRPr="008B4B73">
              <w:rPr>
                <w:rFonts w:ascii="Cambria" w:eastAsia="Calibri" w:hAnsi="Cambria"/>
              </w:rPr>
              <w:t>EWWiS</w:t>
            </w:r>
            <w:proofErr w:type="spellEnd"/>
          </w:p>
          <w:p w14:paraId="5D3924EB" w14:textId="77777777" w:rsidR="003A5C8E" w:rsidRPr="008B4B73" w:rsidRDefault="003A5C8E">
            <w:pPr>
              <w:pStyle w:val="Akapitzlist"/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cechy stalinizmu</w:t>
            </w:r>
          </w:p>
          <w:p w14:paraId="744A3B2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14:paraId="5ECC946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965D44F" w14:textId="77777777" w:rsidR="003A5C8E" w:rsidRPr="008B4B73" w:rsidRDefault="003A5C8E">
            <w:pPr>
              <w:pStyle w:val="Akapitzlist"/>
              <w:numPr>
                <w:ilvl w:val="0"/>
                <w:numId w:val="41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pojęcia: </w:t>
            </w:r>
            <w:proofErr w:type="spellStart"/>
            <w:r w:rsidRPr="008B4B73">
              <w:rPr>
                <w:rFonts w:ascii="Cambria" w:eastAsia="Calibri" w:hAnsi="Cambria"/>
              </w:rPr>
              <w:t>EWWiS</w:t>
            </w:r>
            <w:proofErr w:type="spellEnd"/>
            <w:r w:rsidRPr="008B4B73">
              <w:rPr>
                <w:rFonts w:ascii="Cambria" w:eastAsia="Calibri" w:hAnsi="Cambria"/>
              </w:rPr>
              <w:t>, mur berliński, Praska Wiosna</w:t>
            </w:r>
          </w:p>
          <w:p w14:paraId="028ED0F1" w14:textId="77777777" w:rsidR="003A5C8E" w:rsidRPr="008B4B73" w:rsidRDefault="003A5C8E">
            <w:pPr>
              <w:pStyle w:val="Akapitzlist"/>
              <w:numPr>
                <w:ilvl w:val="0"/>
                <w:numId w:val="41"/>
              </w:numPr>
              <w:suppressAutoHyphens/>
              <w:snapToGrid w:val="0"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symboliczne znaczenie istnienia muru berlińskiego</w:t>
            </w:r>
          </w:p>
        </w:tc>
        <w:tc>
          <w:tcPr>
            <w:tcW w:w="2530" w:type="dxa"/>
          </w:tcPr>
          <w:p w14:paraId="3BF252C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A5EF3CA" w14:textId="77777777" w:rsidR="003A5C8E" w:rsidRPr="008B4B73" w:rsidRDefault="003A5C8E">
            <w:pPr>
              <w:pStyle w:val="Akapitzlist"/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datę: 1950</w:t>
            </w:r>
          </w:p>
          <w:p w14:paraId="07BB6627" w14:textId="77777777" w:rsidR="003A5C8E" w:rsidRPr="008B4B73" w:rsidRDefault="003A5C8E">
            <w:pPr>
              <w:pStyle w:val="Akapitzlist"/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eastAsia="Calibri" w:hAnsi="Cambria"/>
              </w:rPr>
              <w:t>treść tajnego referatu Chruszczowa</w:t>
            </w:r>
          </w:p>
          <w:p w14:paraId="3B4A8A8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14:paraId="35B07AB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E617283" w14:textId="77777777" w:rsidR="003A5C8E" w:rsidRPr="008B4B73" w:rsidRDefault="003A5C8E">
            <w:pPr>
              <w:pStyle w:val="Akapitzlist"/>
              <w:numPr>
                <w:ilvl w:val="0"/>
                <w:numId w:val="41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pojęcia: plan Schumana, RWPG, gospodarka centralnie planowana, destalinizacja</w:t>
            </w:r>
          </w:p>
          <w:p w14:paraId="0B72DADE" w14:textId="77777777" w:rsidR="003A5C8E" w:rsidRPr="008B4B73" w:rsidRDefault="003A5C8E">
            <w:pPr>
              <w:pStyle w:val="Akapitzlist"/>
              <w:numPr>
                <w:ilvl w:val="0"/>
                <w:numId w:val="41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cele powołania </w:t>
            </w:r>
            <w:proofErr w:type="spellStart"/>
            <w:r w:rsidRPr="008B4B73">
              <w:rPr>
                <w:rFonts w:ascii="Cambria" w:eastAsia="Calibri" w:hAnsi="Cambria"/>
              </w:rPr>
              <w:t>EWWiS</w:t>
            </w:r>
            <w:proofErr w:type="spellEnd"/>
            <w:r w:rsidRPr="008B4B73">
              <w:rPr>
                <w:rFonts w:ascii="Cambria" w:eastAsia="Calibri" w:hAnsi="Cambria"/>
              </w:rPr>
              <w:t xml:space="preserve"> oraz RWPG</w:t>
            </w:r>
          </w:p>
          <w:p w14:paraId="504330D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CB693A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34B7A29" w14:textId="77777777" w:rsidR="003A5C8E" w:rsidRPr="008B4B73" w:rsidRDefault="003A5C8E">
            <w:pPr>
              <w:pStyle w:val="Akapitzlist"/>
              <w:numPr>
                <w:ilvl w:val="0"/>
                <w:numId w:val="42"/>
              </w:numPr>
              <w:suppressAutoHyphens/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wyjaśnić okoliczności powstania </w:t>
            </w:r>
            <w:proofErr w:type="spellStart"/>
            <w:r w:rsidRPr="008B4B73">
              <w:rPr>
                <w:rFonts w:ascii="Cambria" w:eastAsia="Calibri" w:hAnsi="Cambria"/>
              </w:rPr>
              <w:t>EWWiS</w:t>
            </w:r>
            <w:proofErr w:type="spellEnd"/>
            <w:r w:rsidRPr="008B4B73">
              <w:rPr>
                <w:rFonts w:ascii="Cambria" w:eastAsia="Calibri" w:hAnsi="Cambria"/>
              </w:rPr>
              <w:t xml:space="preserve"> i RWPG</w:t>
            </w:r>
          </w:p>
          <w:p w14:paraId="419A4079" w14:textId="77777777" w:rsidR="003A5C8E" w:rsidRPr="008B4B73" w:rsidRDefault="003A5C8E">
            <w:pPr>
              <w:pStyle w:val="Akapitzlist"/>
              <w:numPr>
                <w:ilvl w:val="0"/>
                <w:numId w:val="42"/>
              </w:numPr>
              <w:suppressAutoHyphens/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wyjaśnić, na czym polegała destalinizacja</w:t>
            </w:r>
          </w:p>
        </w:tc>
        <w:tc>
          <w:tcPr>
            <w:tcW w:w="2530" w:type="dxa"/>
          </w:tcPr>
          <w:p w14:paraId="55A84A0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42CFA36" w14:textId="77777777" w:rsidR="003A5C8E" w:rsidRPr="008B4B73" w:rsidRDefault="003A5C8E">
            <w:pPr>
              <w:pStyle w:val="Akapitzlist"/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daty: 1949, 1952, 1953, 1961</w:t>
            </w:r>
          </w:p>
          <w:p w14:paraId="3C87B346" w14:textId="77777777" w:rsidR="003A5C8E" w:rsidRPr="008B4B73" w:rsidRDefault="003A5C8E">
            <w:pPr>
              <w:pStyle w:val="Akapitzlist"/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postacie: Roberta Schumana, Imre </w:t>
            </w:r>
            <w:proofErr w:type="spellStart"/>
            <w:r w:rsidRPr="008B4B73">
              <w:rPr>
                <w:rFonts w:ascii="Cambria" w:eastAsia="Calibri" w:hAnsi="Cambria"/>
              </w:rPr>
              <w:t>Nagy’ego</w:t>
            </w:r>
            <w:proofErr w:type="spellEnd"/>
          </w:p>
          <w:p w14:paraId="3CF54D1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99C0C5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292C916" w14:textId="77777777" w:rsidR="003A5C8E" w:rsidRPr="008B4B73" w:rsidRDefault="003A5C8E">
            <w:pPr>
              <w:pStyle w:val="Akapitzlist"/>
              <w:numPr>
                <w:ilvl w:val="0"/>
                <w:numId w:val="41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pojęcia: Radio Wolna Europa, doktryna Breżniewa</w:t>
            </w:r>
          </w:p>
          <w:p w14:paraId="34393C84" w14:textId="77777777" w:rsidR="003A5C8E" w:rsidRPr="008B4B73" w:rsidRDefault="003A5C8E" w:rsidP="00654FCD">
            <w:pPr>
              <w:pStyle w:val="Akapitzlist"/>
              <w:ind w:left="281"/>
              <w:rPr>
                <w:rFonts w:ascii="Cambria" w:eastAsia="Calibri" w:hAnsi="Cambria"/>
              </w:rPr>
            </w:pPr>
          </w:p>
          <w:p w14:paraId="12D3608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22B0D4F" w14:textId="77777777" w:rsidR="003A5C8E" w:rsidRPr="008B4B73" w:rsidRDefault="003A5C8E">
            <w:pPr>
              <w:pStyle w:val="Akapitzlist"/>
              <w:numPr>
                <w:ilvl w:val="0"/>
                <w:numId w:val="42"/>
              </w:numPr>
              <w:suppressAutoHyphens/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wyjaśnić wpływ zasad funkcjonowania gospodarki centralnie planowanej na gospodarki państw komunistycznych</w:t>
            </w:r>
          </w:p>
          <w:p w14:paraId="58AA699D" w14:textId="77777777" w:rsidR="003A5C8E" w:rsidRPr="008B4B73" w:rsidRDefault="003A5C8E">
            <w:pPr>
              <w:pStyle w:val="Akapitzlist"/>
              <w:numPr>
                <w:ilvl w:val="0"/>
                <w:numId w:val="42"/>
              </w:numPr>
              <w:suppressAutoHyphens/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scharakteryzować sytuację w ZSRR po śmierci Stalina</w:t>
            </w:r>
          </w:p>
          <w:p w14:paraId="1CA284AE" w14:textId="77777777" w:rsidR="003A5C8E" w:rsidRPr="008B4B73" w:rsidRDefault="003A5C8E">
            <w:pPr>
              <w:pStyle w:val="Akapitzlist"/>
              <w:numPr>
                <w:ilvl w:val="0"/>
                <w:numId w:val="42"/>
              </w:numPr>
              <w:suppressAutoHyphens/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okoliczności, w jakich doszło do budowy muru berlińskiego</w:t>
            </w:r>
          </w:p>
        </w:tc>
        <w:tc>
          <w:tcPr>
            <w:tcW w:w="2404" w:type="dxa"/>
          </w:tcPr>
          <w:p w14:paraId="21C8B61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2BFF6B80" w14:textId="77777777" w:rsidR="003A5C8E" w:rsidRPr="008B4B73" w:rsidRDefault="003A5C8E">
            <w:pPr>
              <w:pStyle w:val="Akapitzlist"/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postanowienia  XX zjazdu KPZR</w:t>
            </w:r>
          </w:p>
          <w:p w14:paraId="00CBD5BC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26D344A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1FE36E2" w14:textId="77777777" w:rsidR="003A5C8E" w:rsidRPr="008B4B73" w:rsidRDefault="003A5C8E">
            <w:pPr>
              <w:pStyle w:val="Akapitzlist"/>
              <w:numPr>
                <w:ilvl w:val="0"/>
                <w:numId w:val="42"/>
              </w:numPr>
              <w:suppressAutoHyphens/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okoliczności wygłoszenia tajnego referatu Chruszczowa</w:t>
            </w:r>
          </w:p>
          <w:p w14:paraId="608C2426" w14:textId="77777777" w:rsidR="003A5C8E" w:rsidRPr="008B4B73" w:rsidRDefault="003A5C8E">
            <w:pPr>
              <w:pStyle w:val="Akapitzlist"/>
              <w:numPr>
                <w:ilvl w:val="0"/>
                <w:numId w:val="42"/>
              </w:numPr>
              <w:suppressAutoHyphens/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scharakteryzować sytuację panującą na Węgrzech w okresie stalinizmu</w:t>
            </w:r>
          </w:p>
          <w:p w14:paraId="7B53B628" w14:textId="77777777" w:rsidR="003A5C8E" w:rsidRPr="008B4B73" w:rsidRDefault="003A5C8E">
            <w:pPr>
              <w:pStyle w:val="Akapitzlist"/>
              <w:numPr>
                <w:ilvl w:val="0"/>
                <w:numId w:val="42"/>
              </w:numPr>
              <w:suppressAutoHyphens/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okoliczności, w jakich doszło do rewolucji węgierskiej, jej przebieg oraz okoliczności upadku</w:t>
            </w:r>
          </w:p>
          <w:p w14:paraId="558017B6" w14:textId="77777777" w:rsidR="003A5C8E" w:rsidRPr="008B4B73" w:rsidRDefault="003A5C8E">
            <w:pPr>
              <w:pStyle w:val="Akapitzlist"/>
              <w:numPr>
                <w:ilvl w:val="0"/>
                <w:numId w:val="42"/>
              </w:numPr>
              <w:suppressAutoHyphens/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wyjaśnić, na czym polegała doktryna Breżniewa</w:t>
            </w:r>
          </w:p>
          <w:p w14:paraId="2E1A92A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4C7831C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A1BADB0" w14:textId="77777777" w:rsidR="003A5C8E" w:rsidRPr="008B4B73" w:rsidRDefault="003A5C8E">
            <w:pPr>
              <w:pStyle w:val="Akapitzlist"/>
              <w:numPr>
                <w:ilvl w:val="0"/>
                <w:numId w:val="42"/>
              </w:numPr>
              <w:suppressAutoHyphens/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scharakteryzować sytuację panującą w Czechosłowacji w okresie stalinizmu</w:t>
            </w:r>
          </w:p>
          <w:p w14:paraId="52E30A75" w14:textId="77777777" w:rsidR="003A5C8E" w:rsidRPr="008B4B73" w:rsidRDefault="003A5C8E">
            <w:pPr>
              <w:pStyle w:val="Akapitzlist"/>
              <w:numPr>
                <w:ilvl w:val="0"/>
                <w:numId w:val="42"/>
              </w:numPr>
              <w:suppressAutoHyphens/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okoliczności wybuchu, przebieg i zakończenie Praskiej Wiosny</w:t>
            </w:r>
          </w:p>
          <w:p w14:paraId="6B151C5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77C95F50" w14:textId="77777777" w:rsidTr="00654FCD">
        <w:tc>
          <w:tcPr>
            <w:tcW w:w="1900" w:type="dxa"/>
          </w:tcPr>
          <w:p w14:paraId="3B364B2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15. </w:t>
            </w:r>
          </w:p>
          <w:p w14:paraId="2CED11F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Dekolonizacja </w:t>
            </w:r>
          </w:p>
          <w:p w14:paraId="1DD64C6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lastRenderedPageBreak/>
              <w:t>po II wojnie światowej</w:t>
            </w:r>
          </w:p>
        </w:tc>
        <w:tc>
          <w:tcPr>
            <w:tcW w:w="2351" w:type="dxa"/>
          </w:tcPr>
          <w:p w14:paraId="413DDCF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7D51D500" w14:textId="77777777" w:rsidR="003A5C8E" w:rsidRPr="008B4B73" w:rsidRDefault="003A5C8E">
            <w:pPr>
              <w:pStyle w:val="Akapitzlist"/>
              <w:numPr>
                <w:ilvl w:val="0"/>
                <w:numId w:val="43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lastRenderedPageBreak/>
              <w:t xml:space="preserve">przykłady procesów dekolonizacyjnych, do jakich dochodziło </w:t>
            </w:r>
            <w:r w:rsidRPr="008B4B73">
              <w:rPr>
                <w:rFonts w:ascii="Cambria" w:eastAsia="Calibri" w:hAnsi="Cambria"/>
              </w:rPr>
              <w:br/>
              <w:t>w przeszłości</w:t>
            </w:r>
          </w:p>
          <w:p w14:paraId="47655DD5" w14:textId="77777777" w:rsidR="003A5C8E" w:rsidRPr="008B4B73" w:rsidRDefault="003A5C8E" w:rsidP="00654FCD">
            <w:pPr>
              <w:pStyle w:val="Akapitzlist"/>
              <w:snapToGrid w:val="0"/>
              <w:ind w:left="0"/>
              <w:rPr>
                <w:rFonts w:ascii="Cambria" w:eastAsia="Calibri" w:hAnsi="Cambria"/>
              </w:rPr>
            </w:pPr>
          </w:p>
          <w:p w14:paraId="16CD7F8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4A2655D" w14:textId="77777777" w:rsidR="003A5C8E" w:rsidRPr="008B4B73" w:rsidRDefault="003A5C8E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pojęcia: dekolonizacja, neokolonializm</w:t>
            </w:r>
          </w:p>
          <w:p w14:paraId="45177C4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1075AF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2390E19" w14:textId="77777777" w:rsidR="003A5C8E" w:rsidRPr="008B4B73" w:rsidRDefault="003A5C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wyjaśnić, w jaki sposób proces dekolonizacji wykorzystywały kraje Zachodu i Wschodu</w:t>
            </w:r>
          </w:p>
        </w:tc>
        <w:tc>
          <w:tcPr>
            <w:tcW w:w="2530" w:type="dxa"/>
          </w:tcPr>
          <w:p w14:paraId="61DE852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30A84D72" w14:textId="77777777" w:rsidR="003A5C8E" w:rsidRPr="008B4B73" w:rsidRDefault="003A5C8E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lastRenderedPageBreak/>
              <w:t>pojęcia: globalna Północ, globalne Południe</w:t>
            </w:r>
          </w:p>
          <w:p w14:paraId="43AFD213" w14:textId="77777777" w:rsidR="003A5C8E" w:rsidRPr="008B4B73" w:rsidRDefault="003A5C8E">
            <w:pPr>
              <w:pStyle w:val="Akapitzlist"/>
              <w:numPr>
                <w:ilvl w:val="0"/>
                <w:numId w:val="44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przyczyny procesu dekolonizacji</w:t>
            </w:r>
          </w:p>
          <w:p w14:paraId="4B1AFD9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57E754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F65D0DA" w14:textId="77777777" w:rsidR="003A5C8E" w:rsidRPr="008B4B73" w:rsidRDefault="003A5C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wskazać na mapie linię podziału świata na globalną Północ i globalne Południe</w:t>
            </w:r>
          </w:p>
          <w:p w14:paraId="400A0D8B" w14:textId="77777777" w:rsidR="003A5C8E" w:rsidRPr="008B4B73" w:rsidRDefault="003A5C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skutki procesu dekolonizacji</w:t>
            </w:r>
          </w:p>
          <w:p w14:paraId="5CB658D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5A7C58D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6F6A587F" w14:textId="77777777" w:rsidR="003A5C8E" w:rsidRPr="008B4B73" w:rsidRDefault="003A5C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pojęcie: Trzeci Świat</w:t>
            </w:r>
          </w:p>
          <w:p w14:paraId="5DD1F925" w14:textId="77777777" w:rsidR="003A5C8E" w:rsidRPr="008B4B73" w:rsidRDefault="003A5C8E" w:rsidP="00654FCD">
            <w:pPr>
              <w:spacing w:after="0" w:line="240" w:lineRule="auto"/>
              <w:rPr>
                <w:rFonts w:ascii="Cambria" w:eastAsia="Calibri" w:hAnsi="Cambria"/>
              </w:rPr>
            </w:pPr>
          </w:p>
          <w:p w14:paraId="5B4FE7C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37B368D" w14:textId="77777777" w:rsidR="003A5C8E" w:rsidRPr="008B4B73" w:rsidRDefault="003A5C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scharakteryzować proces dekolonizacji po II wojnie światowej</w:t>
            </w:r>
          </w:p>
        </w:tc>
        <w:tc>
          <w:tcPr>
            <w:tcW w:w="2404" w:type="dxa"/>
          </w:tcPr>
          <w:p w14:paraId="48E88BB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1C452382" w14:textId="77777777" w:rsidR="003A5C8E" w:rsidRPr="008B4B73" w:rsidRDefault="003A5C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lastRenderedPageBreak/>
              <w:t>scharakteryzować politykę neokolonialną</w:t>
            </w:r>
          </w:p>
          <w:p w14:paraId="236FE9E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176CF4D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49F8F514" w14:textId="77777777" w:rsidR="003A5C8E" w:rsidRPr="008B4B73" w:rsidRDefault="003A5C8E">
            <w:pPr>
              <w:pStyle w:val="Akapitzlist"/>
              <w:numPr>
                <w:ilvl w:val="0"/>
                <w:numId w:val="44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lastRenderedPageBreak/>
              <w:t>ocenić proces dekolonizacji</w:t>
            </w:r>
          </w:p>
          <w:p w14:paraId="6EDEE37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1A654BD8" w14:textId="77777777" w:rsidTr="00654FCD">
        <w:tc>
          <w:tcPr>
            <w:tcW w:w="1900" w:type="dxa"/>
          </w:tcPr>
          <w:p w14:paraId="035A6F7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16. </w:t>
            </w:r>
          </w:p>
          <w:p w14:paraId="3F739F6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Konflikty </w:t>
            </w:r>
          </w:p>
          <w:p w14:paraId="51B7AEA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zimnej </w:t>
            </w:r>
          </w:p>
          <w:p w14:paraId="0EB3196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wojny</w:t>
            </w:r>
          </w:p>
        </w:tc>
        <w:tc>
          <w:tcPr>
            <w:tcW w:w="2351" w:type="dxa"/>
          </w:tcPr>
          <w:p w14:paraId="07E23FC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0DB4F04A" w14:textId="77777777" w:rsidR="003A5C8E" w:rsidRPr="008B4B73" w:rsidRDefault="003A5C8E">
            <w:pPr>
              <w:pStyle w:val="Akapitzlist"/>
              <w:numPr>
                <w:ilvl w:val="0"/>
                <w:numId w:val="45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przyczyny wojny w Korei</w:t>
            </w:r>
          </w:p>
          <w:p w14:paraId="7172EF3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14F205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399697A" w14:textId="77777777" w:rsidR="003A5C8E" w:rsidRPr="008B4B73" w:rsidRDefault="003A5C8E">
            <w:pPr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wyjaśnić przyczyny wybuchu wojny w Afganistanie</w:t>
            </w:r>
          </w:p>
          <w:p w14:paraId="1F70310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2E16C7B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AF8AB52" w14:textId="77777777" w:rsidR="003A5C8E" w:rsidRPr="008B4B73" w:rsidRDefault="003A5C8E">
            <w:pPr>
              <w:pStyle w:val="Akapitzlist"/>
              <w:numPr>
                <w:ilvl w:val="0"/>
                <w:numId w:val="45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daty: 1950, 1953, </w:t>
            </w:r>
            <w:r w:rsidRPr="008B4B73">
              <w:rPr>
                <w:rFonts w:ascii="Cambria" w:eastAsia="Calibri" w:hAnsi="Cambria"/>
              </w:rPr>
              <w:br/>
              <w:t>1979–1989</w:t>
            </w:r>
          </w:p>
          <w:p w14:paraId="70D13B95" w14:textId="77777777" w:rsidR="003A5C8E" w:rsidRPr="008B4B73" w:rsidRDefault="003A5C8E" w:rsidP="00654FCD">
            <w:pPr>
              <w:pStyle w:val="Akapitzlist"/>
              <w:snapToGrid w:val="0"/>
              <w:ind w:left="0"/>
              <w:rPr>
                <w:rFonts w:ascii="Cambria" w:eastAsia="Calibri" w:hAnsi="Cambria"/>
              </w:rPr>
            </w:pPr>
          </w:p>
          <w:p w14:paraId="25E7B85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596D890" w14:textId="77777777" w:rsidR="003A5C8E" w:rsidRPr="008B4B73" w:rsidRDefault="003A5C8E">
            <w:pPr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wskazać na mapie zmiany terytorialne na Półwyspie Koreańskim po  II wojnie światowej</w:t>
            </w:r>
          </w:p>
          <w:p w14:paraId="46FEDDAF" w14:textId="77777777" w:rsidR="003A5C8E" w:rsidRPr="008B4B73" w:rsidRDefault="003A5C8E">
            <w:pPr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okoliczności, w jakich doszło do wybuchu wojny w Korei</w:t>
            </w:r>
          </w:p>
          <w:p w14:paraId="3A8B6674" w14:textId="77777777" w:rsidR="003A5C8E" w:rsidRPr="008B4B73" w:rsidRDefault="003A5C8E">
            <w:pPr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wyjaśnić przyczyny klęski Związku Radzieckiego podczas wojny w Afganistanie</w:t>
            </w:r>
          </w:p>
        </w:tc>
        <w:tc>
          <w:tcPr>
            <w:tcW w:w="2530" w:type="dxa"/>
          </w:tcPr>
          <w:p w14:paraId="10E64ED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6E6BCB72" w14:textId="77777777" w:rsidR="003A5C8E" w:rsidRPr="008B4B73" w:rsidRDefault="003A5C8E">
            <w:pPr>
              <w:pStyle w:val="Akapitzlist"/>
              <w:numPr>
                <w:ilvl w:val="0"/>
                <w:numId w:val="45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daty: 1948, 1949</w:t>
            </w:r>
          </w:p>
          <w:p w14:paraId="3868D4D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8BA22D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07D72058" w14:textId="77777777" w:rsidR="003A5C8E" w:rsidRPr="008B4B73" w:rsidRDefault="003A5C8E">
            <w:pPr>
              <w:pStyle w:val="Akapitzlist"/>
              <w:numPr>
                <w:ilvl w:val="0"/>
                <w:numId w:val="46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pojęcie: mudżahedin</w:t>
            </w:r>
          </w:p>
          <w:p w14:paraId="6300971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8B09C3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A654ABD" w14:textId="77777777" w:rsidR="003A5C8E" w:rsidRPr="008B4B73" w:rsidRDefault="003A5C8E">
            <w:pPr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scharakteryzować przebieg wojny w Afganistanie</w:t>
            </w:r>
          </w:p>
          <w:p w14:paraId="3AF0F1F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14:paraId="487EE77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781D708" w14:textId="77777777" w:rsidR="003A5C8E" w:rsidRPr="008B4B73" w:rsidRDefault="003A5C8E">
            <w:pPr>
              <w:pStyle w:val="Akapitzlist"/>
              <w:numPr>
                <w:ilvl w:val="0"/>
                <w:numId w:val="46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pojęcie: „bambusowa kurtyna”</w:t>
            </w:r>
          </w:p>
          <w:p w14:paraId="5B2326D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Cs/>
                <w:sz w:val="20"/>
                <w:szCs w:val="20"/>
              </w:rPr>
            </w:pPr>
          </w:p>
          <w:p w14:paraId="6E961D9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FFACE27" w14:textId="77777777" w:rsidR="003A5C8E" w:rsidRPr="008B4B73" w:rsidRDefault="003A5C8E">
            <w:pPr>
              <w:numPr>
                <w:ilvl w:val="0"/>
                <w:numId w:val="47"/>
              </w:numPr>
              <w:suppressAutoHyphens/>
              <w:snapToGrid w:val="0"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przebieg wojny w Korei</w:t>
            </w:r>
          </w:p>
          <w:p w14:paraId="23C377F9" w14:textId="77777777" w:rsidR="003A5C8E" w:rsidRPr="008B4B73" w:rsidRDefault="003A5C8E" w:rsidP="00654FCD">
            <w:pPr>
              <w:suppressAutoHyphens/>
              <w:snapToGrid w:val="0"/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1CDE621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3A5C8E" w:rsidRPr="008B4B73" w14:paraId="65641C86" w14:textId="77777777" w:rsidTr="00654FCD">
        <w:tc>
          <w:tcPr>
            <w:tcW w:w="1900" w:type="dxa"/>
          </w:tcPr>
          <w:p w14:paraId="3B1B683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17. </w:t>
            </w:r>
          </w:p>
          <w:p w14:paraId="257B1D5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lastRenderedPageBreak/>
              <w:t>Konflikt na Bliskim Wschodzie</w:t>
            </w:r>
          </w:p>
        </w:tc>
        <w:tc>
          <w:tcPr>
            <w:tcW w:w="2351" w:type="dxa"/>
          </w:tcPr>
          <w:p w14:paraId="7F2268E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661E4F63" w14:textId="77777777" w:rsidR="003A5C8E" w:rsidRPr="008B4B73" w:rsidRDefault="003A5C8E">
            <w:pPr>
              <w:pStyle w:val="Akapitzlist"/>
              <w:numPr>
                <w:ilvl w:val="0"/>
                <w:numId w:val="48"/>
              </w:numPr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lastRenderedPageBreak/>
              <w:t>decyzje w sprawie Palestyny podjęte przez ONZ</w:t>
            </w:r>
          </w:p>
          <w:p w14:paraId="33D8661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FD1C4D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D7869CD" w14:textId="77777777" w:rsidR="003A5C8E" w:rsidRPr="008B4B73" w:rsidRDefault="003A5C8E">
            <w:pPr>
              <w:pStyle w:val="Akapitzlist"/>
              <w:numPr>
                <w:ilvl w:val="0"/>
                <w:numId w:val="50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wskazać na mapie podział Palestyny dokonany na mocy decyzji ONZ</w:t>
            </w:r>
          </w:p>
          <w:p w14:paraId="0F7FE28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3822DF1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2CD6359A" w14:textId="77777777" w:rsidR="003A5C8E" w:rsidRPr="008B4B73" w:rsidRDefault="003A5C8E">
            <w:pPr>
              <w:pStyle w:val="Akapitzlist"/>
              <w:numPr>
                <w:ilvl w:val="0"/>
                <w:numId w:val="48"/>
              </w:numPr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lastRenderedPageBreak/>
              <w:t>zakres geograficzny obszaru określanego jako Bliski Wschód</w:t>
            </w:r>
          </w:p>
          <w:p w14:paraId="30D31529" w14:textId="77777777" w:rsidR="003A5C8E" w:rsidRPr="008B4B73" w:rsidRDefault="003A5C8E">
            <w:pPr>
              <w:pStyle w:val="Akapitzlist"/>
              <w:numPr>
                <w:ilvl w:val="0"/>
                <w:numId w:val="48"/>
              </w:numPr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państwa uczestniczące w ataku na Izrael</w:t>
            </w:r>
          </w:p>
          <w:p w14:paraId="2CDF92E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814371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A92082E" w14:textId="77777777" w:rsidR="003A5C8E" w:rsidRPr="008B4B73" w:rsidRDefault="003A5C8E">
            <w:pPr>
              <w:pStyle w:val="Akapitzlist"/>
              <w:numPr>
                <w:ilvl w:val="0"/>
                <w:numId w:val="49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pojęcia: Organizacja Wyzwolenia Palestyny, wojna sześciodniowa</w:t>
            </w:r>
          </w:p>
          <w:p w14:paraId="2F50A79A" w14:textId="77777777" w:rsidR="003A5C8E" w:rsidRPr="008B4B73" w:rsidRDefault="003A5C8E">
            <w:pPr>
              <w:pStyle w:val="Akapitzlist"/>
              <w:numPr>
                <w:ilvl w:val="0"/>
                <w:numId w:val="49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cele działalności OWP</w:t>
            </w:r>
          </w:p>
          <w:p w14:paraId="443A7F1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32A350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5420731" w14:textId="77777777" w:rsidR="003A5C8E" w:rsidRPr="008B4B73" w:rsidRDefault="003A5C8E">
            <w:pPr>
              <w:pStyle w:val="Akapitzlist"/>
              <w:numPr>
                <w:ilvl w:val="0"/>
                <w:numId w:val="50"/>
              </w:numPr>
              <w:spacing w:after="0" w:line="240" w:lineRule="auto"/>
              <w:ind w:left="285" w:hanging="23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wskazać najważniejsze skutki wojny arabsko-</w:t>
            </w:r>
          </w:p>
          <w:p w14:paraId="611AC9FA" w14:textId="77777777" w:rsidR="003A5C8E" w:rsidRPr="008B4B73" w:rsidRDefault="003A5C8E" w:rsidP="00654FCD">
            <w:pPr>
              <w:pStyle w:val="Akapitzlist"/>
              <w:ind w:left="285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-żydowskiej, w tym terytorialne</w:t>
            </w:r>
          </w:p>
          <w:p w14:paraId="5BC35A3B" w14:textId="77777777" w:rsidR="003A5C8E" w:rsidRPr="008B4B73" w:rsidRDefault="003A5C8E">
            <w:pPr>
              <w:pStyle w:val="Akapitzlist"/>
              <w:numPr>
                <w:ilvl w:val="0"/>
                <w:numId w:val="50"/>
              </w:numPr>
              <w:spacing w:after="0" w:line="240" w:lineRule="auto"/>
              <w:ind w:left="285" w:hanging="23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wskazać na mapie zmiany terytorialne, jakie nastąpiły w wyniku wojny sześciodniowej</w:t>
            </w:r>
          </w:p>
          <w:p w14:paraId="70695E2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154ECEE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0B640C6C" w14:textId="77777777" w:rsidR="003A5C8E" w:rsidRPr="008B4B73" w:rsidRDefault="003A5C8E">
            <w:pPr>
              <w:pStyle w:val="Akapitzlist"/>
              <w:numPr>
                <w:ilvl w:val="0"/>
                <w:numId w:val="48"/>
              </w:numPr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lastRenderedPageBreak/>
              <w:t>daty: 1948, 1964, 1967</w:t>
            </w:r>
          </w:p>
          <w:p w14:paraId="183D4DEC" w14:textId="77777777" w:rsidR="003A5C8E" w:rsidRPr="008B4B73" w:rsidRDefault="003A5C8E">
            <w:pPr>
              <w:pStyle w:val="Akapitzlist"/>
              <w:numPr>
                <w:ilvl w:val="0"/>
                <w:numId w:val="48"/>
              </w:numPr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postać: Jasera Arafata</w:t>
            </w:r>
          </w:p>
          <w:p w14:paraId="02E3238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ED71F9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DE33E51" w14:textId="77777777" w:rsidR="003A5C8E" w:rsidRPr="008B4B73" w:rsidRDefault="003A5C8E">
            <w:pPr>
              <w:pStyle w:val="Akapitzlist"/>
              <w:numPr>
                <w:ilvl w:val="0"/>
                <w:numId w:val="49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pojęcia: umowa </w:t>
            </w:r>
            <w:r w:rsidRPr="008B4B73">
              <w:rPr>
                <w:rFonts w:ascii="Cambria" w:eastAsia="Calibri" w:hAnsi="Cambria"/>
              </w:rPr>
              <w:br/>
            </w:r>
            <w:proofErr w:type="spellStart"/>
            <w:r w:rsidRPr="008B4B73">
              <w:rPr>
                <w:rFonts w:ascii="Cambria" w:eastAsia="Calibri" w:hAnsi="Cambria"/>
              </w:rPr>
              <w:t>Sykes</w:t>
            </w:r>
            <w:proofErr w:type="spellEnd"/>
            <w:r w:rsidRPr="008B4B73">
              <w:rPr>
                <w:rFonts w:ascii="Cambria" w:eastAsia="Calibri" w:hAnsi="Cambria"/>
              </w:rPr>
              <w:t>–</w:t>
            </w:r>
            <w:proofErr w:type="spellStart"/>
            <w:r w:rsidRPr="008B4B73">
              <w:rPr>
                <w:rFonts w:ascii="Cambria" w:eastAsia="Calibri" w:hAnsi="Cambria"/>
              </w:rPr>
              <w:t>Picot</w:t>
            </w:r>
            <w:proofErr w:type="spellEnd"/>
            <w:r w:rsidRPr="008B4B73">
              <w:rPr>
                <w:rFonts w:ascii="Cambria" w:eastAsia="Calibri" w:hAnsi="Cambria"/>
              </w:rPr>
              <w:t>, mandat, syjonizm</w:t>
            </w:r>
          </w:p>
          <w:p w14:paraId="11DA9A3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A5A31E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13843AE" w14:textId="77777777" w:rsidR="003A5C8E" w:rsidRPr="008B4B73" w:rsidRDefault="003A5C8E">
            <w:pPr>
              <w:pStyle w:val="Akapitzlist"/>
              <w:numPr>
                <w:ilvl w:val="0"/>
                <w:numId w:val="50"/>
              </w:numPr>
              <w:spacing w:after="0" w:line="240" w:lineRule="auto"/>
              <w:ind w:left="307" w:hanging="253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reakcje Palestyńczyków na migracje Żydów do Palestyny oraz na możliwość powstania na tym obszarze państwa żydowskiego</w:t>
            </w:r>
          </w:p>
          <w:p w14:paraId="268933DE" w14:textId="77777777" w:rsidR="003A5C8E" w:rsidRPr="008B4B73" w:rsidRDefault="003A5C8E">
            <w:pPr>
              <w:pStyle w:val="Akapitzlist"/>
              <w:numPr>
                <w:ilvl w:val="0"/>
                <w:numId w:val="50"/>
              </w:numPr>
              <w:spacing w:after="0" w:line="240" w:lineRule="auto"/>
              <w:ind w:left="307" w:hanging="253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scharakteryzować poglądy Palestyńczyków i Żydów na temat własnego państwa w Palestynie</w:t>
            </w:r>
          </w:p>
          <w:p w14:paraId="78979453" w14:textId="77777777" w:rsidR="003A5C8E" w:rsidRPr="008B4B73" w:rsidRDefault="003A5C8E">
            <w:pPr>
              <w:pStyle w:val="Akapitzlist"/>
              <w:numPr>
                <w:ilvl w:val="0"/>
                <w:numId w:val="50"/>
              </w:numPr>
              <w:spacing w:after="0" w:line="240" w:lineRule="auto"/>
              <w:ind w:left="307" w:hanging="253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dostrzec konflikt arabsko-żydowski jako jeden z przejawów zimnej wojny</w:t>
            </w:r>
          </w:p>
        </w:tc>
        <w:tc>
          <w:tcPr>
            <w:tcW w:w="2404" w:type="dxa"/>
          </w:tcPr>
          <w:p w14:paraId="6A223BB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3E590C22" w14:textId="77777777" w:rsidR="003A5C8E" w:rsidRPr="008B4B73" w:rsidRDefault="003A5C8E">
            <w:pPr>
              <w:pStyle w:val="Akapitzlist"/>
              <w:numPr>
                <w:ilvl w:val="0"/>
                <w:numId w:val="50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lastRenderedPageBreak/>
              <w:t>wskazać przyczyny utworzenia państwa Izrael</w:t>
            </w:r>
          </w:p>
          <w:p w14:paraId="7933407A" w14:textId="77777777" w:rsidR="003A5C8E" w:rsidRPr="008B4B73" w:rsidRDefault="003A5C8E">
            <w:pPr>
              <w:pStyle w:val="Akapitzlist"/>
              <w:numPr>
                <w:ilvl w:val="0"/>
                <w:numId w:val="50"/>
              </w:numPr>
              <w:spacing w:after="0" w:line="240" w:lineRule="auto"/>
              <w:ind w:left="307" w:hanging="253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dostrzec wpływ wojny na relacje między Żydami a Palestyńczykami</w:t>
            </w:r>
          </w:p>
          <w:p w14:paraId="3E3D7724" w14:textId="77777777" w:rsidR="003A5C8E" w:rsidRPr="008B4B73" w:rsidRDefault="003A5C8E">
            <w:pPr>
              <w:pStyle w:val="Akapitzlist"/>
              <w:numPr>
                <w:ilvl w:val="0"/>
                <w:numId w:val="50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okoliczności wybuchu i przebieg wojny sześciodniowej</w:t>
            </w:r>
          </w:p>
          <w:p w14:paraId="57106C6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2C1C955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5F995111" w14:textId="77777777" w:rsidR="003A5C8E" w:rsidRPr="008B4B73" w:rsidRDefault="003A5C8E">
            <w:pPr>
              <w:pStyle w:val="Akapitzlist"/>
              <w:numPr>
                <w:ilvl w:val="0"/>
                <w:numId w:val="49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lastRenderedPageBreak/>
              <w:t xml:space="preserve">znaczenie umowy </w:t>
            </w:r>
            <w:proofErr w:type="spellStart"/>
            <w:r w:rsidRPr="008B4B73">
              <w:rPr>
                <w:rFonts w:ascii="Cambria" w:eastAsia="Calibri" w:hAnsi="Cambria"/>
              </w:rPr>
              <w:t>Sykes</w:t>
            </w:r>
            <w:proofErr w:type="spellEnd"/>
            <w:r w:rsidRPr="008B4B73">
              <w:rPr>
                <w:rFonts w:ascii="Cambria" w:eastAsia="Calibri" w:hAnsi="Cambria"/>
              </w:rPr>
              <w:t>–</w:t>
            </w:r>
            <w:proofErr w:type="spellStart"/>
            <w:r w:rsidRPr="008B4B73">
              <w:rPr>
                <w:rFonts w:ascii="Cambria" w:eastAsia="Calibri" w:hAnsi="Cambria"/>
              </w:rPr>
              <w:t>Picot</w:t>
            </w:r>
            <w:proofErr w:type="spellEnd"/>
            <w:r w:rsidRPr="008B4B73">
              <w:rPr>
                <w:rFonts w:ascii="Cambria" w:eastAsia="Calibri" w:hAnsi="Cambria"/>
              </w:rPr>
              <w:t xml:space="preserve"> dla relacji między Arabami a krajami zachodnimi</w:t>
            </w:r>
          </w:p>
          <w:p w14:paraId="17C7D0B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679DF62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1F85C68" w14:textId="77777777" w:rsidR="003A5C8E" w:rsidRPr="008B4B73" w:rsidRDefault="003A5C8E">
            <w:pPr>
              <w:pStyle w:val="Akapitzlist"/>
              <w:numPr>
                <w:ilvl w:val="0"/>
                <w:numId w:val="50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scharakteryzować sytuację polityczną na Bliskim Wschodzie do czasów I wojny światowej</w:t>
            </w:r>
          </w:p>
          <w:p w14:paraId="1FFDC465" w14:textId="77777777" w:rsidR="003A5C8E" w:rsidRPr="008B4B73" w:rsidRDefault="003A5C8E">
            <w:pPr>
              <w:pStyle w:val="Akapitzlist"/>
              <w:numPr>
                <w:ilvl w:val="0"/>
                <w:numId w:val="50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wyjaśnić okoliczności narodzin syjonizmu</w:t>
            </w:r>
          </w:p>
        </w:tc>
      </w:tr>
      <w:tr w:rsidR="003A5C8E" w:rsidRPr="008B4B73" w14:paraId="09182B75" w14:textId="77777777" w:rsidTr="00654FCD">
        <w:tc>
          <w:tcPr>
            <w:tcW w:w="1900" w:type="dxa"/>
          </w:tcPr>
          <w:p w14:paraId="4CA7259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18. </w:t>
            </w:r>
          </w:p>
          <w:p w14:paraId="435A9ED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Chiny </w:t>
            </w:r>
          </w:p>
          <w:p w14:paraId="068CC81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po II wojnie światowej</w:t>
            </w:r>
          </w:p>
        </w:tc>
        <w:tc>
          <w:tcPr>
            <w:tcW w:w="2351" w:type="dxa"/>
          </w:tcPr>
          <w:p w14:paraId="61E6063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088FAE4" w14:textId="77777777" w:rsidR="003A5C8E" w:rsidRPr="008B4B73" w:rsidRDefault="003A5C8E">
            <w:pPr>
              <w:pStyle w:val="Akapitzlist"/>
              <w:numPr>
                <w:ilvl w:val="0"/>
                <w:numId w:val="51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postać: Mao Zedonga (Mao </w:t>
            </w:r>
            <w:proofErr w:type="spellStart"/>
            <w:r w:rsidRPr="008B4B73">
              <w:rPr>
                <w:rFonts w:ascii="Cambria" w:eastAsia="Calibri" w:hAnsi="Cambria"/>
              </w:rPr>
              <w:t>Tse-tunga</w:t>
            </w:r>
            <w:proofErr w:type="spellEnd"/>
            <w:r w:rsidRPr="008B4B73">
              <w:rPr>
                <w:rFonts w:ascii="Cambria" w:eastAsia="Calibri" w:hAnsi="Cambria"/>
              </w:rPr>
              <w:t>)</w:t>
            </w:r>
          </w:p>
          <w:p w14:paraId="320DDC4A" w14:textId="77777777" w:rsidR="003A5C8E" w:rsidRPr="008B4B73" w:rsidRDefault="003A5C8E">
            <w:pPr>
              <w:pStyle w:val="Akapitzlist"/>
              <w:numPr>
                <w:ilvl w:val="0"/>
                <w:numId w:val="51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lastRenderedPageBreak/>
              <w:t>czas trwania i cele rewolucji kulturalnej</w:t>
            </w:r>
          </w:p>
          <w:p w14:paraId="58C8C61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9645DF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0A748427" w14:textId="77777777" w:rsidR="003A5C8E" w:rsidRPr="008B4B73" w:rsidRDefault="003A5C8E">
            <w:pPr>
              <w:pStyle w:val="Akapitzlist"/>
              <w:numPr>
                <w:ilvl w:val="0"/>
                <w:numId w:val="52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pojęcie: rewolucja kulturalna</w:t>
            </w:r>
          </w:p>
          <w:p w14:paraId="32FE75F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700DF4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7833A88" w14:textId="77777777" w:rsidR="003A5C8E" w:rsidRPr="008B4B73" w:rsidRDefault="003A5C8E">
            <w:pPr>
              <w:pStyle w:val="Akapitzlist"/>
              <w:numPr>
                <w:ilvl w:val="0"/>
                <w:numId w:val="52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wymienić skutki rewolucji kulturalnej</w:t>
            </w:r>
          </w:p>
        </w:tc>
        <w:tc>
          <w:tcPr>
            <w:tcW w:w="2530" w:type="dxa"/>
          </w:tcPr>
          <w:p w14:paraId="706937A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0F8960CF" w14:textId="77777777" w:rsidR="003A5C8E" w:rsidRPr="008B4B73" w:rsidRDefault="003A5C8E">
            <w:pPr>
              <w:pStyle w:val="Akapitzlist"/>
              <w:numPr>
                <w:ilvl w:val="0"/>
                <w:numId w:val="51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główne założenia „wielkiego skoku naprzód”</w:t>
            </w:r>
          </w:p>
          <w:p w14:paraId="245395F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5AD7B2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B5B41A4" w14:textId="77777777" w:rsidR="003A5C8E" w:rsidRPr="008B4B73" w:rsidRDefault="003A5C8E">
            <w:pPr>
              <w:pStyle w:val="Akapitzlist"/>
              <w:numPr>
                <w:ilvl w:val="0"/>
                <w:numId w:val="52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lastRenderedPageBreak/>
              <w:t>pojęcie: „wielki skok naprzód”</w:t>
            </w:r>
          </w:p>
          <w:p w14:paraId="56F217A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08345A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713F088" w14:textId="77777777" w:rsidR="003A5C8E" w:rsidRPr="008B4B73" w:rsidRDefault="003A5C8E">
            <w:pPr>
              <w:pStyle w:val="Akapitzlist"/>
              <w:numPr>
                <w:ilvl w:val="0"/>
                <w:numId w:val="52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działania podjęte z inicjatywy Mao Zedonga w ramach „wielkiego skoku naprzód”</w:t>
            </w:r>
          </w:p>
          <w:p w14:paraId="02FF7B95" w14:textId="77777777" w:rsidR="003A5C8E" w:rsidRPr="008B4B73" w:rsidRDefault="003A5C8E">
            <w:pPr>
              <w:pStyle w:val="Akapitzlist"/>
              <w:numPr>
                <w:ilvl w:val="0"/>
                <w:numId w:val="52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wyjaśnić przyczyny klęski „wielkiego skoku naprzód”</w:t>
            </w:r>
          </w:p>
          <w:p w14:paraId="1E34C55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6984708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18DCEF0A" w14:textId="77777777" w:rsidR="003A5C8E" w:rsidRPr="008B4B73" w:rsidRDefault="003A5C8E">
            <w:pPr>
              <w:pStyle w:val="Akapitzlist"/>
              <w:numPr>
                <w:ilvl w:val="0"/>
                <w:numId w:val="51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daty: 1937, 1949, 1952, 1958, 1966</w:t>
            </w:r>
          </w:p>
          <w:p w14:paraId="6ECB14DE" w14:textId="77777777" w:rsidR="003A5C8E" w:rsidRPr="008B4B73" w:rsidRDefault="003A5C8E">
            <w:pPr>
              <w:pStyle w:val="Akapitzlist"/>
              <w:numPr>
                <w:ilvl w:val="0"/>
                <w:numId w:val="51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główne założenia maoizmu</w:t>
            </w:r>
          </w:p>
          <w:p w14:paraId="7FEC785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DD2816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7FBAD209" w14:textId="77777777" w:rsidR="003A5C8E" w:rsidRPr="008B4B73" w:rsidRDefault="003A5C8E">
            <w:pPr>
              <w:pStyle w:val="Akapitzlist"/>
              <w:numPr>
                <w:ilvl w:val="0"/>
                <w:numId w:val="52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pojęcia: komuny ludowe, maoizm, czerwona gwardia </w:t>
            </w:r>
          </w:p>
          <w:p w14:paraId="3D18950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31963B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01426B9" w14:textId="77777777" w:rsidR="003A5C8E" w:rsidRPr="008B4B73" w:rsidRDefault="003A5C8E">
            <w:pPr>
              <w:pStyle w:val="Akapitzlist"/>
              <w:numPr>
                <w:ilvl w:val="0"/>
                <w:numId w:val="52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przebieg wojny domowej w Chinach po zakończeniu II wojny światowej</w:t>
            </w:r>
          </w:p>
          <w:p w14:paraId="101E51C4" w14:textId="77777777" w:rsidR="003A5C8E" w:rsidRPr="008B4B73" w:rsidRDefault="003A5C8E">
            <w:pPr>
              <w:pStyle w:val="Akapitzlist"/>
              <w:numPr>
                <w:ilvl w:val="0"/>
                <w:numId w:val="52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scharakteryzować wpływ zmian gospodarczych w Chinach na życie mieszkańców państwa</w:t>
            </w:r>
          </w:p>
        </w:tc>
        <w:tc>
          <w:tcPr>
            <w:tcW w:w="2404" w:type="dxa"/>
          </w:tcPr>
          <w:p w14:paraId="7633756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2F2C399A" w14:textId="77777777" w:rsidR="003A5C8E" w:rsidRPr="008B4B73" w:rsidRDefault="003A5C8E">
            <w:pPr>
              <w:pStyle w:val="Akapitzlist"/>
              <w:numPr>
                <w:ilvl w:val="0"/>
                <w:numId w:val="52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okoliczności powstania Chińskiej Republiki Ludowej</w:t>
            </w:r>
          </w:p>
          <w:p w14:paraId="4EAA978B" w14:textId="77777777" w:rsidR="003A5C8E" w:rsidRPr="008B4B73" w:rsidRDefault="003A5C8E">
            <w:pPr>
              <w:pStyle w:val="Akapitzlist"/>
              <w:numPr>
                <w:ilvl w:val="0"/>
                <w:numId w:val="52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lastRenderedPageBreak/>
              <w:t>scharakteryzować sytuację gospodarczą Chin w okresie rządów komunistów</w:t>
            </w:r>
          </w:p>
          <w:p w14:paraId="01849E18" w14:textId="77777777" w:rsidR="003A5C8E" w:rsidRPr="008B4B73" w:rsidRDefault="003A5C8E" w:rsidP="00654FCD">
            <w:pPr>
              <w:ind w:left="54"/>
              <w:rPr>
                <w:rFonts w:ascii="Cambria" w:hAnsi="Cambria"/>
              </w:rPr>
            </w:pPr>
          </w:p>
        </w:tc>
        <w:tc>
          <w:tcPr>
            <w:tcW w:w="2535" w:type="dxa"/>
          </w:tcPr>
          <w:p w14:paraId="57B1B61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57A3731C" w14:textId="77777777" w:rsidR="003A5C8E" w:rsidRPr="008B4B73" w:rsidRDefault="003A5C8E">
            <w:pPr>
              <w:pStyle w:val="Akapitzlist"/>
              <w:numPr>
                <w:ilvl w:val="0"/>
                <w:numId w:val="52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ocenić skutki „wielkiego skoku naprzód”</w:t>
            </w:r>
          </w:p>
          <w:p w14:paraId="3483EDE9" w14:textId="77777777" w:rsidR="003A5C8E" w:rsidRPr="008B4B73" w:rsidRDefault="003A5C8E">
            <w:pPr>
              <w:pStyle w:val="Akapitzlist"/>
              <w:numPr>
                <w:ilvl w:val="0"/>
                <w:numId w:val="52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przedstawić działalność Mao </w:t>
            </w:r>
            <w:r w:rsidRPr="008B4B73">
              <w:rPr>
                <w:rFonts w:ascii="Cambria" w:eastAsia="Calibri" w:hAnsi="Cambria"/>
              </w:rPr>
              <w:lastRenderedPageBreak/>
              <w:t>Zedonga i jego zwolenników po klęsce „wielkiego skoku naprzód”</w:t>
            </w:r>
          </w:p>
          <w:p w14:paraId="444ADD55" w14:textId="77777777" w:rsidR="003A5C8E" w:rsidRPr="008B4B73" w:rsidRDefault="003A5C8E">
            <w:pPr>
              <w:pStyle w:val="Akapitzlist"/>
              <w:numPr>
                <w:ilvl w:val="0"/>
                <w:numId w:val="52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scharakteryzować sytuację w Chinach w okresie rewolucji kulturalnej</w:t>
            </w:r>
          </w:p>
          <w:p w14:paraId="0719EFF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15A3D6DD" w14:textId="77777777" w:rsidTr="00654FCD">
        <w:trPr>
          <w:trHeight w:val="60"/>
        </w:trPr>
        <w:tc>
          <w:tcPr>
            <w:tcW w:w="1900" w:type="dxa"/>
          </w:tcPr>
          <w:p w14:paraId="7F47CE9D" w14:textId="77777777" w:rsidR="003A5C8E" w:rsidRPr="008B4B73" w:rsidRDefault="003A5C8E" w:rsidP="00654FCD">
            <w:pPr>
              <w:suppressAutoHyphens/>
              <w:autoSpaceDE w:val="0"/>
              <w:snapToGrid w:val="0"/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eastAsia="Calibri" w:hAnsi="Cambria" w:cs="Times New Roman"/>
                <w:sz w:val="20"/>
                <w:szCs w:val="20"/>
                <w:lang w:eastAsia="ar-SA"/>
              </w:rPr>
              <w:lastRenderedPageBreak/>
              <w:t>Problemy powojennego świata (lekcja powtórzeniowa)</w:t>
            </w:r>
          </w:p>
        </w:tc>
        <w:tc>
          <w:tcPr>
            <w:tcW w:w="2351" w:type="dxa"/>
          </w:tcPr>
          <w:p w14:paraId="00CE563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06CD8B1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165CC8E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4" w:type="dxa"/>
          </w:tcPr>
          <w:p w14:paraId="0094B82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5" w:type="dxa"/>
          </w:tcPr>
          <w:p w14:paraId="6468702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A5C8E" w:rsidRPr="008B4B73" w14:paraId="60FF2917" w14:textId="77777777" w:rsidTr="00654FCD">
        <w:trPr>
          <w:trHeight w:val="60"/>
        </w:trPr>
        <w:tc>
          <w:tcPr>
            <w:tcW w:w="1900" w:type="dxa"/>
          </w:tcPr>
          <w:p w14:paraId="49768A37" w14:textId="77777777" w:rsidR="003A5C8E" w:rsidRPr="008B4B73" w:rsidRDefault="003A5C8E" w:rsidP="00654FCD">
            <w:pPr>
              <w:suppressAutoHyphens/>
              <w:autoSpaceDE w:val="0"/>
              <w:snapToGrid w:val="0"/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eastAsia="ar-SA"/>
              </w:rPr>
            </w:pPr>
            <w:r w:rsidRPr="008B4B73">
              <w:rPr>
                <w:rFonts w:ascii="Cambria" w:eastAsia="Calibri" w:hAnsi="Cambria" w:cs="Times New Roman"/>
                <w:sz w:val="20"/>
                <w:szCs w:val="20"/>
                <w:lang w:eastAsia="ar-SA"/>
              </w:rPr>
              <w:t>Sprawdzian wiadomości</w:t>
            </w:r>
          </w:p>
          <w:p w14:paraId="63A14714" w14:textId="77777777" w:rsidR="003A5C8E" w:rsidRPr="008B4B73" w:rsidRDefault="003A5C8E" w:rsidP="00654FCD">
            <w:pPr>
              <w:suppressAutoHyphens/>
              <w:autoSpaceDE w:val="0"/>
              <w:snapToGrid w:val="0"/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51" w:type="dxa"/>
          </w:tcPr>
          <w:p w14:paraId="3D30C81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1378336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0558E09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4" w:type="dxa"/>
          </w:tcPr>
          <w:p w14:paraId="3DACE97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5" w:type="dxa"/>
          </w:tcPr>
          <w:p w14:paraId="2D84F6D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A5C8E" w:rsidRPr="008B4B73" w14:paraId="7F46F5B2" w14:textId="77777777" w:rsidTr="00654FCD">
        <w:tc>
          <w:tcPr>
            <w:tcW w:w="1900" w:type="dxa"/>
          </w:tcPr>
          <w:p w14:paraId="37D8490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19. Podziemie niepodległościowe</w:t>
            </w:r>
          </w:p>
        </w:tc>
        <w:tc>
          <w:tcPr>
            <w:tcW w:w="2351" w:type="dxa"/>
          </w:tcPr>
          <w:p w14:paraId="7F7633B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74AAA05C" w14:textId="77777777" w:rsidR="003A5C8E" w:rsidRPr="008B4B73" w:rsidRDefault="003A5C8E">
            <w:pPr>
              <w:pStyle w:val="Akapitzlist"/>
              <w:numPr>
                <w:ilvl w:val="0"/>
                <w:numId w:val="5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powody, dla których żołnierze niezłomni kontynuowali walkę zbrojną po zakończeniu wojny</w:t>
            </w:r>
          </w:p>
          <w:p w14:paraId="50D6E22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EADFDC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3EE9E4D" w14:textId="77777777" w:rsidR="003A5C8E" w:rsidRPr="008B4B73" w:rsidRDefault="003A5C8E">
            <w:pPr>
              <w:pStyle w:val="Akapitzlist"/>
              <w:numPr>
                <w:ilvl w:val="0"/>
                <w:numId w:val="54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pojęcia: podziemie niepodległościowe, </w:t>
            </w:r>
            <w:r w:rsidRPr="008B4B73">
              <w:rPr>
                <w:rFonts w:ascii="Cambria" w:eastAsia="Calibri" w:hAnsi="Cambria"/>
              </w:rPr>
              <w:lastRenderedPageBreak/>
              <w:t>żołnierze niezłomni (wyklęci)</w:t>
            </w:r>
          </w:p>
          <w:p w14:paraId="043BE15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84099A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15272DB" w14:textId="77777777" w:rsidR="003A5C8E" w:rsidRPr="008B4B73" w:rsidRDefault="003A5C8E">
            <w:pPr>
              <w:numPr>
                <w:ilvl w:val="0"/>
                <w:numId w:val="55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działalność żołnierzy niezłomnych</w:t>
            </w:r>
          </w:p>
          <w:p w14:paraId="430D0C5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669EEB5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79B89B30" w14:textId="77777777" w:rsidR="003A5C8E" w:rsidRPr="008B4B73" w:rsidRDefault="003A5C8E">
            <w:pPr>
              <w:pStyle w:val="Akapitzlist"/>
              <w:numPr>
                <w:ilvl w:val="0"/>
                <w:numId w:val="5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zarzuty stawiane przywódcom Polskiego Państwa Podziemnego podczas procesu szesnastu</w:t>
            </w:r>
          </w:p>
          <w:p w14:paraId="3A266E0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F59056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530ECA0" w14:textId="77777777" w:rsidR="003A5C8E" w:rsidRPr="008B4B73" w:rsidRDefault="003A5C8E">
            <w:pPr>
              <w:pStyle w:val="Akapitzlist"/>
              <w:numPr>
                <w:ilvl w:val="0"/>
                <w:numId w:val="54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pojęcie: proces szesnastu</w:t>
            </w:r>
          </w:p>
          <w:p w14:paraId="00F29690" w14:textId="77777777" w:rsidR="003A5C8E" w:rsidRPr="008B4B73" w:rsidRDefault="003A5C8E">
            <w:pPr>
              <w:pStyle w:val="Akapitzlist"/>
              <w:numPr>
                <w:ilvl w:val="0"/>
                <w:numId w:val="54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lastRenderedPageBreak/>
              <w:t>cele działalności NKWD w Polsce</w:t>
            </w:r>
          </w:p>
          <w:p w14:paraId="7586BD0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D0E573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A33A0E2" w14:textId="77777777" w:rsidR="003A5C8E" w:rsidRPr="008B4B73" w:rsidRDefault="003A5C8E">
            <w:pPr>
              <w:numPr>
                <w:ilvl w:val="0"/>
                <w:numId w:val="55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wyjaśnić, dlaczego Stalin i polscy komuniści dążyli do osłabienia Polskiego Państwa Podziemnego</w:t>
            </w:r>
          </w:p>
          <w:p w14:paraId="69AFCCC6" w14:textId="77777777" w:rsidR="003A5C8E" w:rsidRPr="008B4B73" w:rsidRDefault="003A5C8E">
            <w:pPr>
              <w:numPr>
                <w:ilvl w:val="0"/>
                <w:numId w:val="55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metody walki komunistów</w:t>
            </w:r>
          </w:p>
          <w:p w14:paraId="184FBD7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4625646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23890D19" w14:textId="77777777" w:rsidR="003A5C8E" w:rsidRPr="008B4B73" w:rsidRDefault="003A5C8E">
            <w:pPr>
              <w:pStyle w:val="Akapitzlist"/>
              <w:numPr>
                <w:ilvl w:val="0"/>
                <w:numId w:val="5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daty: 19 I 1945, 1947</w:t>
            </w:r>
          </w:p>
          <w:p w14:paraId="5BC83778" w14:textId="77777777" w:rsidR="003A5C8E" w:rsidRPr="008B4B73" w:rsidRDefault="003A5C8E">
            <w:pPr>
              <w:pStyle w:val="Akapitzlist"/>
              <w:numPr>
                <w:ilvl w:val="0"/>
                <w:numId w:val="5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postacie: Leopolda Okulickiego, Jana Jankowskiego</w:t>
            </w:r>
          </w:p>
          <w:p w14:paraId="2B04EA0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69417C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A609DA2" w14:textId="77777777" w:rsidR="003A5C8E" w:rsidRPr="008B4B73" w:rsidRDefault="003A5C8E">
            <w:pPr>
              <w:pStyle w:val="Akapitzlist"/>
              <w:numPr>
                <w:ilvl w:val="0"/>
                <w:numId w:val="54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pojęcia: obława augustowska, reakcja, amnestia</w:t>
            </w:r>
          </w:p>
          <w:p w14:paraId="578C2B3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761BA6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B383BA9" w14:textId="77777777" w:rsidR="003A5C8E" w:rsidRPr="008B4B73" w:rsidRDefault="003A5C8E">
            <w:pPr>
              <w:numPr>
                <w:ilvl w:val="0"/>
                <w:numId w:val="55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lastRenderedPageBreak/>
              <w:t>scharakteryzować organizację komunistycznego aparatu bezpieczeństwa</w:t>
            </w:r>
          </w:p>
          <w:p w14:paraId="7755981C" w14:textId="77777777" w:rsidR="003A5C8E" w:rsidRPr="008B4B73" w:rsidRDefault="003A5C8E">
            <w:pPr>
              <w:numPr>
                <w:ilvl w:val="0"/>
                <w:numId w:val="55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scharakteryzować straty poniesione przez naród i państwo polskie podczas  II wojny światowej</w:t>
            </w:r>
          </w:p>
          <w:p w14:paraId="29B9629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14:paraId="4807C41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6CF9CD7D" w14:textId="77777777" w:rsidR="003A5C8E" w:rsidRPr="008B4B73" w:rsidRDefault="003A5C8E">
            <w:pPr>
              <w:pStyle w:val="Akapitzlist"/>
              <w:numPr>
                <w:ilvl w:val="0"/>
                <w:numId w:val="5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postanowienia układu podpisanego między PKWN a ZSRR</w:t>
            </w:r>
          </w:p>
          <w:p w14:paraId="464D2447" w14:textId="77777777" w:rsidR="003A5C8E" w:rsidRPr="008B4B73" w:rsidRDefault="003A5C8E">
            <w:pPr>
              <w:pStyle w:val="Akapitzlist"/>
              <w:numPr>
                <w:ilvl w:val="0"/>
                <w:numId w:val="5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instytucje wchodzące w skład komu-</w:t>
            </w:r>
            <w:proofErr w:type="spellStart"/>
            <w:r w:rsidRPr="008B4B73">
              <w:rPr>
                <w:rFonts w:ascii="Cambria" w:eastAsia="Calibri" w:hAnsi="Cambria"/>
              </w:rPr>
              <w:t>nistycznego</w:t>
            </w:r>
            <w:proofErr w:type="spellEnd"/>
            <w:r w:rsidRPr="008B4B73">
              <w:rPr>
                <w:rFonts w:ascii="Cambria" w:eastAsia="Calibri" w:hAnsi="Cambria"/>
              </w:rPr>
              <w:t xml:space="preserve"> aparatu bezpieczeństwa</w:t>
            </w:r>
          </w:p>
          <w:p w14:paraId="187598F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27A78D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F7B085A" w14:textId="77777777" w:rsidR="003A5C8E" w:rsidRPr="008B4B73" w:rsidRDefault="003A5C8E">
            <w:pPr>
              <w:pStyle w:val="Akapitzlist"/>
              <w:numPr>
                <w:ilvl w:val="0"/>
                <w:numId w:val="54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lastRenderedPageBreak/>
              <w:t>związek między działaniami Rosjan i polskich komunistów a decyzjami przywódców Armii Krajowej</w:t>
            </w:r>
          </w:p>
          <w:p w14:paraId="0DFC57B7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24BDB3F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CAEC6B5" w14:textId="77777777" w:rsidR="003A5C8E" w:rsidRPr="008B4B73" w:rsidRDefault="003A5C8E">
            <w:pPr>
              <w:numPr>
                <w:ilvl w:val="0"/>
                <w:numId w:val="55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bilans strat poniesionych przez podziemie niepodległościowe podczas walk z władzami komunistycznymi</w:t>
            </w:r>
          </w:p>
          <w:p w14:paraId="7809C067" w14:textId="77777777" w:rsidR="003A5C8E" w:rsidRPr="008B4B73" w:rsidRDefault="003A5C8E" w:rsidP="00654FCD">
            <w:pPr>
              <w:suppressAutoHyphens/>
              <w:spacing w:after="0" w:line="240" w:lineRule="auto"/>
              <w:ind w:left="54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35" w:type="dxa"/>
          </w:tcPr>
          <w:p w14:paraId="2927278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5E244679" w14:textId="77777777" w:rsidR="003A5C8E" w:rsidRPr="008B4B73" w:rsidRDefault="003A5C8E">
            <w:pPr>
              <w:numPr>
                <w:ilvl w:val="0"/>
                <w:numId w:val="55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scharakteryzować działalność NKWD na ziemiach polskich</w:t>
            </w:r>
          </w:p>
          <w:p w14:paraId="30B08765" w14:textId="77777777" w:rsidR="003A5C8E" w:rsidRPr="008B4B73" w:rsidRDefault="003A5C8E">
            <w:pPr>
              <w:numPr>
                <w:ilvl w:val="0"/>
                <w:numId w:val="55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ocenić sens walki prowadzonej przez żołnierzy niezłomnych</w:t>
            </w:r>
          </w:p>
        </w:tc>
      </w:tr>
      <w:tr w:rsidR="003A5C8E" w:rsidRPr="008B4B73" w14:paraId="707248BA" w14:textId="77777777" w:rsidTr="00654FCD">
        <w:tc>
          <w:tcPr>
            <w:tcW w:w="1900" w:type="dxa"/>
          </w:tcPr>
          <w:p w14:paraId="604C9CD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20. </w:t>
            </w:r>
          </w:p>
          <w:p w14:paraId="762A6CA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Komuniści </w:t>
            </w:r>
          </w:p>
          <w:p w14:paraId="549810F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u władzy</w:t>
            </w:r>
          </w:p>
          <w:p w14:paraId="68D0F30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30959E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14:paraId="08CB738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001CA046" w14:textId="77777777" w:rsidR="003A5C8E" w:rsidRPr="008B4B73" w:rsidRDefault="003A5C8E">
            <w:pPr>
              <w:pStyle w:val="Akapitzlist"/>
              <w:numPr>
                <w:ilvl w:val="0"/>
                <w:numId w:val="56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postać: Stanisława Mikołajczyka</w:t>
            </w:r>
          </w:p>
          <w:p w14:paraId="653D4BCF" w14:textId="77777777" w:rsidR="003A5C8E" w:rsidRPr="008B4B73" w:rsidRDefault="003A5C8E">
            <w:pPr>
              <w:pStyle w:val="Akapitzlist"/>
              <w:numPr>
                <w:ilvl w:val="0"/>
                <w:numId w:val="56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decyzje w sprawie Polski podjęte na konferencji w Poczdamie</w:t>
            </w:r>
          </w:p>
          <w:p w14:paraId="7B922EBF" w14:textId="77777777" w:rsidR="003A5C8E" w:rsidRPr="008B4B73" w:rsidRDefault="003A5C8E">
            <w:pPr>
              <w:pStyle w:val="Akapitzlist"/>
              <w:numPr>
                <w:ilvl w:val="0"/>
                <w:numId w:val="56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pytania zadane podczas referendum ludowego</w:t>
            </w:r>
          </w:p>
          <w:p w14:paraId="321848D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8AFA99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609C9E4" w14:textId="77777777" w:rsidR="003A5C8E" w:rsidRPr="008B4B73" w:rsidRDefault="003A5C8E">
            <w:pPr>
              <w:pStyle w:val="Akapitzlist"/>
              <w:numPr>
                <w:ilvl w:val="0"/>
                <w:numId w:val="57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pojęcia: Ziemie Odzyskane, referendum</w:t>
            </w:r>
          </w:p>
          <w:p w14:paraId="309306F9" w14:textId="77777777" w:rsidR="003A5C8E" w:rsidRPr="008B4B73" w:rsidRDefault="003A5C8E">
            <w:pPr>
              <w:pStyle w:val="Akapitzlist"/>
              <w:numPr>
                <w:ilvl w:val="0"/>
                <w:numId w:val="57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w jaki sposób komunistyczne władze starały się </w:t>
            </w:r>
            <w:r w:rsidRPr="008B4B73">
              <w:rPr>
                <w:rFonts w:ascii="Cambria" w:eastAsia="Calibri" w:hAnsi="Cambria"/>
              </w:rPr>
              <w:lastRenderedPageBreak/>
              <w:t>zyskać poparcie w społeczeństwie</w:t>
            </w:r>
          </w:p>
          <w:p w14:paraId="137F3B7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3187F1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DCFBCA4" w14:textId="77777777" w:rsidR="003A5C8E" w:rsidRPr="008B4B73" w:rsidRDefault="003A5C8E">
            <w:pPr>
              <w:numPr>
                <w:ilvl w:val="0"/>
                <w:numId w:val="58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wskazać na mapie zmiany terytorialne Polski po II wojnie światowej i porównać je z granicami przedwojennymi</w:t>
            </w:r>
          </w:p>
        </w:tc>
        <w:tc>
          <w:tcPr>
            <w:tcW w:w="2530" w:type="dxa"/>
          </w:tcPr>
          <w:p w14:paraId="1584B70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1F6E13AF" w14:textId="77777777" w:rsidR="003A5C8E" w:rsidRPr="008B4B73" w:rsidRDefault="003A5C8E">
            <w:pPr>
              <w:pStyle w:val="Akapitzlist"/>
              <w:numPr>
                <w:ilvl w:val="0"/>
                <w:numId w:val="56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daty: VI 1946, I 1947</w:t>
            </w:r>
          </w:p>
          <w:p w14:paraId="5CF5E462" w14:textId="77777777" w:rsidR="003A5C8E" w:rsidRPr="008B4B73" w:rsidRDefault="003A5C8E">
            <w:pPr>
              <w:pStyle w:val="Akapitzlist"/>
              <w:numPr>
                <w:ilvl w:val="0"/>
                <w:numId w:val="56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argumenty wysuwane przez Polaków wobec Ziem Odzyskanych</w:t>
            </w:r>
          </w:p>
          <w:p w14:paraId="60476C33" w14:textId="77777777" w:rsidR="003A5C8E" w:rsidRPr="008B4B73" w:rsidRDefault="003A5C8E">
            <w:pPr>
              <w:pStyle w:val="Akapitzlist"/>
              <w:numPr>
                <w:ilvl w:val="0"/>
                <w:numId w:val="56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prawdziwe i sfałszowane wyniki referendum </w:t>
            </w:r>
          </w:p>
          <w:p w14:paraId="2F0ED03F" w14:textId="77777777" w:rsidR="003A5C8E" w:rsidRPr="008B4B73" w:rsidRDefault="003A5C8E">
            <w:pPr>
              <w:pStyle w:val="Akapitzlist"/>
              <w:numPr>
                <w:ilvl w:val="0"/>
                <w:numId w:val="56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wyniki wyborów sfałszowanych przez komunistów</w:t>
            </w:r>
          </w:p>
          <w:p w14:paraId="6657D40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26F0EC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0995CAA6" w14:textId="77777777" w:rsidR="003A5C8E" w:rsidRPr="008B4B73" w:rsidRDefault="003A5C8E">
            <w:pPr>
              <w:pStyle w:val="Akapitzlist"/>
              <w:numPr>
                <w:ilvl w:val="0"/>
                <w:numId w:val="57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pojęcia: repatrianci, wysiedlenie, reforma rolna </w:t>
            </w:r>
          </w:p>
          <w:p w14:paraId="528BEF30" w14:textId="77777777" w:rsidR="003A5C8E" w:rsidRPr="008B4B73" w:rsidRDefault="003A5C8E">
            <w:pPr>
              <w:pStyle w:val="Akapitzlist"/>
              <w:numPr>
                <w:ilvl w:val="0"/>
                <w:numId w:val="57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przyczyny, które  skłoniły rząd </w:t>
            </w:r>
            <w:r w:rsidRPr="008B4B73">
              <w:rPr>
                <w:rFonts w:ascii="Cambria" w:eastAsia="Calibri" w:hAnsi="Cambria"/>
              </w:rPr>
              <w:lastRenderedPageBreak/>
              <w:t>londyński do rozmów z polskimi komunistami</w:t>
            </w:r>
          </w:p>
          <w:p w14:paraId="5D63D6B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A30C88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C89B6AA" w14:textId="77777777" w:rsidR="003A5C8E" w:rsidRPr="008B4B73" w:rsidRDefault="003A5C8E">
            <w:pPr>
              <w:numPr>
                <w:ilvl w:val="0"/>
                <w:numId w:val="58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wymienić najważniejsze reformy przeprowadzone przez władze komunistyczne</w:t>
            </w:r>
          </w:p>
          <w:p w14:paraId="6A316681" w14:textId="77777777" w:rsidR="003A5C8E" w:rsidRPr="008B4B73" w:rsidRDefault="003A5C8E">
            <w:pPr>
              <w:numPr>
                <w:ilvl w:val="0"/>
                <w:numId w:val="58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wskazać ideologiczne cele referendum w 1946 r.</w:t>
            </w:r>
          </w:p>
          <w:p w14:paraId="04365F66" w14:textId="77777777" w:rsidR="003A5C8E" w:rsidRPr="008B4B73" w:rsidRDefault="003A5C8E" w:rsidP="00654FCD">
            <w:pPr>
              <w:suppressAutoHyphens/>
              <w:spacing w:after="0" w:line="240" w:lineRule="auto"/>
              <w:ind w:left="54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30" w:type="dxa"/>
          </w:tcPr>
          <w:p w14:paraId="34F67B3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6EE09D94" w14:textId="77777777" w:rsidR="003A5C8E" w:rsidRPr="008B4B73" w:rsidRDefault="003A5C8E">
            <w:pPr>
              <w:pStyle w:val="Akapitzlist"/>
              <w:numPr>
                <w:ilvl w:val="0"/>
                <w:numId w:val="56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daty: 31 XII 1944, VI 1945, VII–VIII 1945, 1947</w:t>
            </w:r>
          </w:p>
          <w:p w14:paraId="3A0A18FF" w14:textId="77777777" w:rsidR="003A5C8E" w:rsidRPr="008B4B73" w:rsidRDefault="003A5C8E">
            <w:pPr>
              <w:pStyle w:val="Akapitzlist"/>
              <w:numPr>
                <w:ilvl w:val="0"/>
                <w:numId w:val="56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przyczynę zaproponowanych zmian granic Polski</w:t>
            </w:r>
          </w:p>
          <w:p w14:paraId="306DCD92" w14:textId="77777777" w:rsidR="003A5C8E" w:rsidRPr="008B4B73" w:rsidRDefault="003A5C8E" w:rsidP="00654FCD">
            <w:pPr>
              <w:pStyle w:val="Akapitzlist"/>
              <w:snapToGrid w:val="0"/>
              <w:ind w:left="0"/>
              <w:rPr>
                <w:rFonts w:ascii="Cambria" w:eastAsia="Calibri" w:hAnsi="Cambria"/>
              </w:rPr>
            </w:pPr>
          </w:p>
          <w:p w14:paraId="7F74393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8C3273B" w14:textId="77777777" w:rsidR="003A5C8E" w:rsidRPr="008B4B73" w:rsidRDefault="003A5C8E">
            <w:pPr>
              <w:pStyle w:val="Akapitzlist"/>
              <w:numPr>
                <w:ilvl w:val="0"/>
                <w:numId w:val="57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pojęcia: Tymczasowy Rząd Jedności Narodowej, akcja „Wisła”</w:t>
            </w:r>
          </w:p>
          <w:p w14:paraId="61C4C3D8" w14:textId="77777777" w:rsidR="003A5C8E" w:rsidRPr="008B4B73" w:rsidRDefault="003A5C8E">
            <w:pPr>
              <w:pStyle w:val="Akapitzlist"/>
              <w:numPr>
                <w:ilvl w:val="0"/>
                <w:numId w:val="57"/>
              </w:numPr>
              <w:suppressAutoHyphens/>
              <w:spacing w:after="0" w:line="240" w:lineRule="auto"/>
              <w:ind w:left="281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charakter działań władz związanych z organizacją </w:t>
            </w:r>
            <w:r w:rsidRPr="008B4B73">
              <w:rPr>
                <w:rFonts w:ascii="Cambria" w:eastAsia="Calibri" w:hAnsi="Cambria"/>
              </w:rPr>
              <w:lastRenderedPageBreak/>
              <w:t xml:space="preserve">referendum ludowego </w:t>
            </w:r>
            <w:r w:rsidRPr="008B4B73">
              <w:rPr>
                <w:rFonts w:ascii="Cambria" w:eastAsia="Calibri" w:hAnsi="Cambria"/>
              </w:rPr>
              <w:br/>
              <w:t>i wyborów</w:t>
            </w:r>
          </w:p>
          <w:p w14:paraId="549A254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3894557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DA016DE" w14:textId="77777777" w:rsidR="003A5C8E" w:rsidRPr="008B4B73" w:rsidRDefault="003A5C8E">
            <w:pPr>
              <w:numPr>
                <w:ilvl w:val="0"/>
                <w:numId w:val="58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scharakteryzować migracje ludności na ziemiach polskich po wojnie</w:t>
            </w:r>
          </w:p>
          <w:p w14:paraId="719A0B8D" w14:textId="77777777" w:rsidR="003A5C8E" w:rsidRPr="008B4B73" w:rsidRDefault="003A5C8E">
            <w:pPr>
              <w:numPr>
                <w:ilvl w:val="0"/>
                <w:numId w:val="58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politykę narodowościową nowej władzy wobec Niemców i Ukraińców</w:t>
            </w:r>
          </w:p>
        </w:tc>
        <w:tc>
          <w:tcPr>
            <w:tcW w:w="2404" w:type="dxa"/>
          </w:tcPr>
          <w:p w14:paraId="3DBA164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26F6B8BB" w14:textId="77777777" w:rsidR="003A5C8E" w:rsidRPr="008B4B73" w:rsidRDefault="003A5C8E">
            <w:pPr>
              <w:numPr>
                <w:ilvl w:val="0"/>
                <w:numId w:val="58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okoliczności przejęcia władzy w Polsce przez komunistów</w:t>
            </w:r>
          </w:p>
          <w:p w14:paraId="6219A437" w14:textId="77777777" w:rsidR="003A5C8E" w:rsidRPr="008B4B73" w:rsidRDefault="003A5C8E">
            <w:pPr>
              <w:numPr>
                <w:ilvl w:val="0"/>
                <w:numId w:val="58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 xml:space="preserve">przedstawić organizację i przebieg referendum ludowego oraz wyborów </w:t>
            </w:r>
            <w:r w:rsidRPr="008B4B73">
              <w:rPr>
                <w:rFonts w:ascii="Cambria" w:hAnsi="Cambria"/>
                <w:sz w:val="20"/>
                <w:szCs w:val="20"/>
              </w:rPr>
              <w:br/>
              <w:t>w 1947 r.</w:t>
            </w:r>
          </w:p>
          <w:p w14:paraId="0CBDBA5C" w14:textId="77777777" w:rsidR="003A5C8E" w:rsidRPr="008B4B73" w:rsidRDefault="003A5C8E">
            <w:pPr>
              <w:numPr>
                <w:ilvl w:val="0"/>
                <w:numId w:val="58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scharakteryzować politykę władz komunistycznych wobec społeczeństwa</w:t>
            </w:r>
          </w:p>
        </w:tc>
        <w:tc>
          <w:tcPr>
            <w:tcW w:w="2535" w:type="dxa"/>
          </w:tcPr>
          <w:p w14:paraId="65A30FD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BA4BD8C" w14:textId="77777777" w:rsidR="003A5C8E" w:rsidRPr="008B4B73" w:rsidRDefault="003A5C8E">
            <w:pPr>
              <w:numPr>
                <w:ilvl w:val="0"/>
                <w:numId w:val="58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udowodnić, że przejęcie władzy przez komunistów oznaczało zniewolenie Polski</w:t>
            </w:r>
          </w:p>
          <w:p w14:paraId="3A086E0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31359165" w14:textId="77777777" w:rsidTr="00654FCD">
        <w:tc>
          <w:tcPr>
            <w:tcW w:w="1900" w:type="dxa"/>
          </w:tcPr>
          <w:p w14:paraId="6B5CF24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21. </w:t>
            </w:r>
          </w:p>
          <w:p w14:paraId="67C70DB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Stalinizm </w:t>
            </w:r>
          </w:p>
          <w:p w14:paraId="5A661EC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w Polsce</w:t>
            </w:r>
          </w:p>
        </w:tc>
        <w:tc>
          <w:tcPr>
            <w:tcW w:w="2351" w:type="dxa"/>
          </w:tcPr>
          <w:p w14:paraId="1AB8082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211D4856" w14:textId="77777777" w:rsidR="003A5C8E" w:rsidRPr="008B4B73" w:rsidRDefault="003A5C8E">
            <w:pPr>
              <w:pStyle w:val="Akapitzlist"/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postać: Bolesława Bieruta</w:t>
            </w:r>
          </w:p>
          <w:p w14:paraId="7B6CDD5C" w14:textId="77777777" w:rsidR="003A5C8E" w:rsidRPr="008B4B73" w:rsidRDefault="003A5C8E">
            <w:pPr>
              <w:pStyle w:val="Akapitzlist"/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zasady ustrojowe państwa polskiego sformułowane w Małej konstytucji</w:t>
            </w:r>
          </w:p>
          <w:p w14:paraId="1A7515A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8CB50B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AE3B7FF" w14:textId="77777777" w:rsidR="003A5C8E" w:rsidRPr="008B4B73" w:rsidRDefault="003A5C8E">
            <w:pPr>
              <w:numPr>
                <w:ilvl w:val="0"/>
                <w:numId w:val="60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pojęcia: Mała konstytucja, Polska Zjednoczona Partia Robotnicza, PRL</w:t>
            </w:r>
          </w:p>
        </w:tc>
        <w:tc>
          <w:tcPr>
            <w:tcW w:w="2530" w:type="dxa"/>
          </w:tcPr>
          <w:p w14:paraId="1D168AB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04D4DA4A" w14:textId="77777777" w:rsidR="003A5C8E" w:rsidRPr="008B4B73" w:rsidRDefault="003A5C8E">
            <w:pPr>
              <w:pStyle w:val="Akapitzlist"/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II 1947, 1952</w:t>
            </w:r>
          </w:p>
          <w:p w14:paraId="74C6FEC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12822F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BD1D9C2" w14:textId="77777777" w:rsidR="003A5C8E" w:rsidRPr="008B4B73" w:rsidRDefault="003A5C8E">
            <w:pPr>
              <w:numPr>
                <w:ilvl w:val="0"/>
                <w:numId w:val="60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pojęcia: czasy stalinowskie, „wróg ludu”, socrealizm</w:t>
            </w:r>
          </w:p>
          <w:p w14:paraId="4C9BCFA0" w14:textId="77777777" w:rsidR="003A5C8E" w:rsidRPr="008B4B73" w:rsidRDefault="003A5C8E">
            <w:pPr>
              <w:numPr>
                <w:ilvl w:val="0"/>
                <w:numId w:val="60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na czym polegały przejawy zależności Polski od ZSRR</w:t>
            </w:r>
          </w:p>
          <w:p w14:paraId="1079196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0D0239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BF220EA" w14:textId="77777777" w:rsidR="003A5C8E" w:rsidRPr="008B4B73" w:rsidRDefault="003A5C8E">
            <w:pPr>
              <w:pStyle w:val="Akapitzlist"/>
              <w:numPr>
                <w:ilvl w:val="0"/>
                <w:numId w:val="6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wymienić cechy charakterystyczne sztuki i architektury czasów socjalizmu</w:t>
            </w:r>
          </w:p>
          <w:p w14:paraId="32E5684E" w14:textId="77777777" w:rsidR="003A5C8E" w:rsidRPr="008B4B73" w:rsidRDefault="003A5C8E" w:rsidP="00654FCD">
            <w:pPr>
              <w:pStyle w:val="Akapitzlist"/>
              <w:ind w:left="196"/>
              <w:rPr>
                <w:rFonts w:ascii="Cambria" w:hAnsi="Cambria"/>
              </w:rPr>
            </w:pPr>
          </w:p>
          <w:p w14:paraId="25DF542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03AB16A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5910C5D" w14:textId="77777777" w:rsidR="003A5C8E" w:rsidRPr="008B4B73" w:rsidRDefault="003A5C8E">
            <w:pPr>
              <w:pStyle w:val="Akapitzlist"/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1947–1949, XII 1948, 1948–1956, 1949, 1950</w:t>
            </w:r>
          </w:p>
          <w:p w14:paraId="389423C0" w14:textId="77777777" w:rsidR="003A5C8E" w:rsidRPr="008B4B73" w:rsidRDefault="003A5C8E">
            <w:pPr>
              <w:pStyle w:val="Akapitzlist"/>
              <w:numPr>
                <w:ilvl w:val="0"/>
                <w:numId w:val="59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główne założenia socjalistycznych planów gospodarczych</w:t>
            </w:r>
          </w:p>
          <w:p w14:paraId="262C600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F6CE03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EE322A8" w14:textId="77777777" w:rsidR="003A5C8E" w:rsidRPr="008B4B73" w:rsidRDefault="003A5C8E">
            <w:pPr>
              <w:numPr>
                <w:ilvl w:val="0"/>
                <w:numId w:val="60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 xml:space="preserve">pojęcia: system </w:t>
            </w:r>
            <w:proofErr w:type="spellStart"/>
            <w:r w:rsidRPr="008B4B73">
              <w:rPr>
                <w:rFonts w:ascii="Cambria" w:hAnsi="Cambria"/>
                <w:sz w:val="20"/>
                <w:szCs w:val="20"/>
              </w:rPr>
              <w:t>monopartyjny</w:t>
            </w:r>
            <w:proofErr w:type="spellEnd"/>
            <w:r w:rsidRPr="008B4B73">
              <w:rPr>
                <w:rFonts w:ascii="Cambria" w:hAnsi="Cambria"/>
                <w:sz w:val="20"/>
                <w:szCs w:val="20"/>
              </w:rPr>
              <w:t>, centralne planowanie, plan trzyletni, plan sześcioletni</w:t>
            </w:r>
          </w:p>
          <w:p w14:paraId="4AB55E19" w14:textId="77777777" w:rsidR="003A5C8E" w:rsidRPr="008B4B73" w:rsidRDefault="003A5C8E">
            <w:pPr>
              <w:numPr>
                <w:ilvl w:val="0"/>
                <w:numId w:val="60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przyczyny prześladowania członków PSL przez komunistów</w:t>
            </w:r>
          </w:p>
          <w:p w14:paraId="2AE7C17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7F5F10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12BC074" w14:textId="77777777" w:rsidR="003A5C8E" w:rsidRPr="008B4B73" w:rsidRDefault="003A5C8E">
            <w:pPr>
              <w:pStyle w:val="Akapitzlist"/>
              <w:numPr>
                <w:ilvl w:val="0"/>
                <w:numId w:val="6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scharakteryzować funkcjonowanie </w:t>
            </w:r>
            <w:r w:rsidRPr="008B4B73">
              <w:rPr>
                <w:rFonts w:ascii="Cambria" w:hAnsi="Cambria"/>
              </w:rPr>
              <w:lastRenderedPageBreak/>
              <w:t>gospodarki w czasach stalinowskich</w:t>
            </w:r>
          </w:p>
          <w:p w14:paraId="1682FD1B" w14:textId="77777777" w:rsidR="003A5C8E" w:rsidRPr="008B4B73" w:rsidRDefault="003A5C8E">
            <w:pPr>
              <w:pStyle w:val="Akapitzlist"/>
              <w:numPr>
                <w:ilvl w:val="0"/>
                <w:numId w:val="6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dostrzec i ocenić wpływ polityki na różne dziedziny życia społecznego</w:t>
            </w:r>
          </w:p>
        </w:tc>
        <w:tc>
          <w:tcPr>
            <w:tcW w:w="2404" w:type="dxa"/>
          </w:tcPr>
          <w:p w14:paraId="3A34BBE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1419E850" w14:textId="77777777" w:rsidR="003A5C8E" w:rsidRPr="008B4B73" w:rsidRDefault="003A5C8E">
            <w:pPr>
              <w:numPr>
                <w:ilvl w:val="0"/>
                <w:numId w:val="60"/>
              </w:numPr>
              <w:suppressAutoHyphens/>
              <w:snapToGrid w:val="0"/>
              <w:spacing w:after="0" w:line="240" w:lineRule="auto"/>
              <w:ind w:left="281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pojęcia: Zjednoczone Stronnictwo Ludowe, Państwowe Gospodarstwa Rolne, awans społeczny</w:t>
            </w:r>
          </w:p>
          <w:p w14:paraId="40F1F28B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1CF2A22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3437BF9" w14:textId="77777777" w:rsidR="003A5C8E" w:rsidRPr="008B4B73" w:rsidRDefault="003A5C8E">
            <w:pPr>
              <w:pStyle w:val="Akapitzlist"/>
              <w:numPr>
                <w:ilvl w:val="0"/>
                <w:numId w:val="6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budowanie podstaw ekonomicznych socjalizmu</w:t>
            </w:r>
          </w:p>
          <w:p w14:paraId="6EF7D612" w14:textId="77777777" w:rsidR="003A5C8E" w:rsidRPr="008B4B73" w:rsidRDefault="003A5C8E">
            <w:pPr>
              <w:pStyle w:val="Akapitzlist"/>
              <w:numPr>
                <w:ilvl w:val="0"/>
                <w:numId w:val="6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wpływ funkcjonowania gospodarki centralnie planowanej na życie przeciętnego mieszkańca Polski</w:t>
            </w:r>
          </w:p>
          <w:p w14:paraId="34DC6FD8" w14:textId="77777777" w:rsidR="003A5C8E" w:rsidRPr="008B4B73" w:rsidRDefault="003A5C8E">
            <w:pPr>
              <w:pStyle w:val="Akapitzlist"/>
              <w:numPr>
                <w:ilvl w:val="0"/>
                <w:numId w:val="6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scharakteryzować ustrój państwa polskiego po 1947 r. oraz ustrój PRL na </w:t>
            </w:r>
            <w:r w:rsidRPr="008B4B73">
              <w:rPr>
                <w:rFonts w:ascii="Cambria" w:hAnsi="Cambria"/>
              </w:rPr>
              <w:lastRenderedPageBreak/>
              <w:t xml:space="preserve">mocy konstytucji </w:t>
            </w:r>
            <w:r w:rsidRPr="008B4B73">
              <w:rPr>
                <w:rFonts w:ascii="Cambria" w:hAnsi="Cambria"/>
              </w:rPr>
              <w:br/>
              <w:t>z 1952 r.</w:t>
            </w:r>
          </w:p>
          <w:p w14:paraId="07BB7C5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3E9D413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31DC86C5" w14:textId="77777777" w:rsidR="003A5C8E" w:rsidRPr="008B4B73" w:rsidRDefault="003A5C8E">
            <w:pPr>
              <w:pStyle w:val="Akapitzlist"/>
              <w:numPr>
                <w:ilvl w:val="0"/>
                <w:numId w:val="6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scharakteryzować proces konsolidacji władzy przez komunistów</w:t>
            </w:r>
          </w:p>
          <w:p w14:paraId="742B039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640DCE84" w14:textId="77777777" w:rsidTr="00654FCD">
        <w:tc>
          <w:tcPr>
            <w:tcW w:w="1900" w:type="dxa"/>
          </w:tcPr>
          <w:p w14:paraId="6F17ABE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22. </w:t>
            </w:r>
          </w:p>
          <w:p w14:paraId="7A2B93F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Od stalinizmu </w:t>
            </w:r>
          </w:p>
          <w:p w14:paraId="74D74D4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do małej stabilizacji</w:t>
            </w:r>
          </w:p>
        </w:tc>
        <w:tc>
          <w:tcPr>
            <w:tcW w:w="2351" w:type="dxa"/>
          </w:tcPr>
          <w:p w14:paraId="02BD919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D860E44" w14:textId="77777777" w:rsidR="003A5C8E" w:rsidRPr="008B4B73" w:rsidRDefault="003A5C8E">
            <w:pPr>
              <w:pStyle w:val="Akapitzlist"/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daty: VI 1956, X 1956, 1970</w:t>
            </w:r>
          </w:p>
          <w:p w14:paraId="5ADE0F16" w14:textId="77777777" w:rsidR="003A5C8E" w:rsidRPr="008B4B73" w:rsidRDefault="003A5C8E">
            <w:pPr>
              <w:pStyle w:val="Akapitzlist"/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postacie: Stefana Wyszyńskiego, Władysława Gomułki</w:t>
            </w:r>
          </w:p>
          <w:p w14:paraId="13F59B4F" w14:textId="77777777" w:rsidR="003A5C8E" w:rsidRPr="008B4B73" w:rsidRDefault="003A5C8E">
            <w:pPr>
              <w:pStyle w:val="Akapitzlist"/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ramy chronologiczne małej stabilizacji</w:t>
            </w:r>
          </w:p>
          <w:p w14:paraId="5053D0C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A7D738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9C4F673" w14:textId="77777777" w:rsidR="003A5C8E" w:rsidRPr="008B4B73" w:rsidRDefault="003A5C8E">
            <w:pPr>
              <w:numPr>
                <w:ilvl w:val="0"/>
                <w:numId w:val="63"/>
              </w:numPr>
              <w:suppressAutoHyphens/>
              <w:snapToGrid w:val="0"/>
              <w:spacing w:after="0" w:line="240" w:lineRule="auto"/>
              <w:ind w:left="281" w:hanging="281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pojęcia: poznański Czerwiec, polski Październik, mała stabilizacja</w:t>
            </w:r>
          </w:p>
          <w:p w14:paraId="142F8AC6" w14:textId="77777777" w:rsidR="003A5C8E" w:rsidRPr="008B4B73" w:rsidRDefault="003A5C8E" w:rsidP="00654FCD">
            <w:pPr>
              <w:suppressAutoHyphens/>
              <w:snapToGrid w:val="0"/>
              <w:spacing w:after="0" w:line="240" w:lineRule="auto"/>
              <w:ind w:left="281"/>
              <w:rPr>
                <w:rFonts w:ascii="Cambria" w:hAnsi="Cambria"/>
                <w:sz w:val="20"/>
                <w:szCs w:val="20"/>
              </w:rPr>
            </w:pPr>
          </w:p>
          <w:p w14:paraId="7EEB7E1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B51CA25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genezę wydarzeń czerwcowych w Poznaniu</w:t>
            </w:r>
          </w:p>
          <w:p w14:paraId="7BC4BC7D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genezę polskiego Października</w:t>
            </w:r>
          </w:p>
          <w:p w14:paraId="457FF973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wyjaśnić, dlaczego okres rządów Władysława Gomułki jest </w:t>
            </w:r>
            <w:r w:rsidRPr="008B4B73">
              <w:rPr>
                <w:rFonts w:ascii="Cambria" w:eastAsia="Calibri" w:hAnsi="Cambria"/>
              </w:rPr>
              <w:lastRenderedPageBreak/>
              <w:t>nazywany małą stabilizacją</w:t>
            </w:r>
          </w:p>
        </w:tc>
        <w:tc>
          <w:tcPr>
            <w:tcW w:w="2530" w:type="dxa"/>
          </w:tcPr>
          <w:p w14:paraId="59919C4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4226028D" w14:textId="77777777" w:rsidR="003A5C8E" w:rsidRPr="008B4B73" w:rsidRDefault="003A5C8E">
            <w:pPr>
              <w:pStyle w:val="Akapitzlist"/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treść orędzia biskupów polskich do biskupów niemieckich</w:t>
            </w:r>
          </w:p>
          <w:p w14:paraId="473CA72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CE4508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DF296C6" w14:textId="77777777" w:rsidR="003A5C8E" w:rsidRPr="008B4B73" w:rsidRDefault="003A5C8E">
            <w:pPr>
              <w:numPr>
                <w:ilvl w:val="0"/>
                <w:numId w:val="63"/>
              </w:numPr>
              <w:suppressAutoHyphens/>
              <w:snapToGrid w:val="0"/>
              <w:spacing w:after="0" w:line="240" w:lineRule="auto"/>
              <w:ind w:left="281" w:hanging="281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pojęcia: odwilż, destalinizacja</w:t>
            </w:r>
          </w:p>
          <w:p w14:paraId="3E8EFF4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EE3F60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A61221C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podać przyczyny złagodzenia stalinowskiego terroru</w:t>
            </w:r>
          </w:p>
          <w:p w14:paraId="5B666A48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stanowisko i działania władz wobec robotników strajkujących w Poznaniu</w:t>
            </w:r>
          </w:p>
          <w:p w14:paraId="03082B65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wskazać główne problemy państwa polskiego za rządów Władysława Gomułki</w:t>
            </w:r>
          </w:p>
          <w:p w14:paraId="6B756FF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13566D3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75A8D72E" w14:textId="77777777" w:rsidR="003A5C8E" w:rsidRPr="008B4B73" w:rsidRDefault="003A5C8E">
            <w:pPr>
              <w:pStyle w:val="Akapitzlist"/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daty: 1948, 1953, 1965</w:t>
            </w:r>
          </w:p>
          <w:p w14:paraId="6953F7B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55433E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A58E743" w14:textId="77777777" w:rsidR="003A5C8E" w:rsidRPr="008B4B73" w:rsidRDefault="003A5C8E">
            <w:pPr>
              <w:numPr>
                <w:ilvl w:val="0"/>
                <w:numId w:val="63"/>
              </w:numPr>
              <w:suppressAutoHyphens/>
              <w:snapToGrid w:val="0"/>
              <w:spacing w:after="0" w:line="240" w:lineRule="auto"/>
              <w:ind w:left="281" w:hanging="281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pojęcia: księża patrioci, KC PZPR</w:t>
            </w:r>
          </w:p>
          <w:p w14:paraId="5FACB8D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003C4FE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4D2EA93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przebieg wydarzeń czerwcowych w Poznaniu</w:t>
            </w:r>
          </w:p>
          <w:p w14:paraId="4A7DDB13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przebieg polskiego Października</w:t>
            </w:r>
          </w:p>
          <w:p w14:paraId="594A4FAD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wyjaśnić okoliczności, w jakich doszło do wydania orędzia biskupów polskich do biskupów niemieckich</w:t>
            </w:r>
          </w:p>
          <w:p w14:paraId="12DF8FA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14:paraId="259660B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15093A07" w14:textId="77777777" w:rsidR="003A5C8E" w:rsidRPr="008B4B73" w:rsidRDefault="003A5C8E">
            <w:pPr>
              <w:pStyle w:val="Akapitzlist"/>
              <w:numPr>
                <w:ilvl w:val="0"/>
                <w:numId w:val="62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znaczenie słów: </w:t>
            </w:r>
            <w:r w:rsidRPr="008B4B73">
              <w:rPr>
                <w:rFonts w:ascii="Cambria" w:eastAsia="Calibri" w:hAnsi="Cambria"/>
                <w:i/>
              </w:rPr>
              <w:t>non possumus</w:t>
            </w:r>
          </w:p>
          <w:p w14:paraId="1E03E77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6D2F68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6477088" w14:textId="77777777" w:rsidR="003A5C8E" w:rsidRPr="008B4B73" w:rsidRDefault="003A5C8E">
            <w:pPr>
              <w:numPr>
                <w:ilvl w:val="0"/>
                <w:numId w:val="63"/>
              </w:numPr>
              <w:suppressAutoHyphens/>
              <w:snapToGrid w:val="0"/>
              <w:spacing w:after="0" w:line="240" w:lineRule="auto"/>
              <w:ind w:left="281" w:hanging="281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znaczenie wydania orędzia biskupów polskich do biskupów  niemieckich oraz układu o uznaniu granicy na Odrze i Nysie Łużyckiej</w:t>
            </w:r>
          </w:p>
          <w:p w14:paraId="6DB4D7B0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4DC3635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BC5CEF3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działania władz zmierzające do usunięcia wpływów Kościoła w Polsce</w:t>
            </w:r>
          </w:p>
          <w:p w14:paraId="4EA126C7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wyjaśnić stanowisko władz ZSRR wobec wydarzeń w Polsce</w:t>
            </w:r>
          </w:p>
          <w:p w14:paraId="17598CB8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scharakteryzować przemiany polityczno-</w:t>
            </w:r>
          </w:p>
          <w:p w14:paraId="61781BF3" w14:textId="77777777" w:rsidR="003A5C8E" w:rsidRPr="008B4B73" w:rsidRDefault="003A5C8E" w:rsidP="00654FCD">
            <w:pPr>
              <w:pStyle w:val="Akapitzlist"/>
              <w:ind w:left="338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-społeczne w Polsce </w:t>
            </w:r>
          </w:p>
          <w:p w14:paraId="57D52074" w14:textId="77777777" w:rsidR="003A5C8E" w:rsidRPr="008B4B73" w:rsidRDefault="003A5C8E" w:rsidP="00654FCD">
            <w:pPr>
              <w:pStyle w:val="Akapitzlist"/>
              <w:ind w:left="338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 latach 1957–1970</w:t>
            </w:r>
          </w:p>
          <w:p w14:paraId="264AE08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19555F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90FCF4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6E8FBBD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1B273534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scharakteryzować relacje państwo – Kościół w okresie stalinowskim</w:t>
            </w:r>
          </w:p>
          <w:p w14:paraId="4A30C19D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ocenić różne postawy Polaków wobec orędzia z 1965 r. </w:t>
            </w:r>
          </w:p>
          <w:p w14:paraId="4B8086F1" w14:textId="77777777" w:rsidR="003A5C8E" w:rsidRPr="008B4B73" w:rsidRDefault="003A5C8E">
            <w:pPr>
              <w:pStyle w:val="Akapitzlist"/>
              <w:numPr>
                <w:ilvl w:val="0"/>
                <w:numId w:val="64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ocenić funkcjonowanie ustroju komunistycznego i jego zdolność do reformy</w:t>
            </w:r>
          </w:p>
          <w:p w14:paraId="1CC59C6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72B85FAC" w14:textId="77777777" w:rsidTr="00654FCD">
        <w:trPr>
          <w:trHeight w:val="60"/>
        </w:trPr>
        <w:tc>
          <w:tcPr>
            <w:tcW w:w="1900" w:type="dxa"/>
          </w:tcPr>
          <w:p w14:paraId="00B8998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Kształtowanie się systemu komunistycznego </w:t>
            </w:r>
            <w:r w:rsidRPr="008B4B73">
              <w:rPr>
                <w:rFonts w:ascii="Cambria" w:hAnsi="Cambria" w:cs="Times New Roman"/>
                <w:sz w:val="20"/>
                <w:szCs w:val="20"/>
              </w:rPr>
              <w:br/>
              <w:t>w Polsce (lekcja powtórzeniowa)</w:t>
            </w:r>
          </w:p>
        </w:tc>
        <w:tc>
          <w:tcPr>
            <w:tcW w:w="2351" w:type="dxa"/>
          </w:tcPr>
          <w:p w14:paraId="44E5FE3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46569D0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03D4314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4" w:type="dxa"/>
          </w:tcPr>
          <w:p w14:paraId="7E7328B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5" w:type="dxa"/>
          </w:tcPr>
          <w:p w14:paraId="22ECD51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A5C8E" w:rsidRPr="008B4B73" w14:paraId="784ECF56" w14:textId="77777777" w:rsidTr="00654FCD">
        <w:trPr>
          <w:trHeight w:val="60"/>
        </w:trPr>
        <w:tc>
          <w:tcPr>
            <w:tcW w:w="1900" w:type="dxa"/>
          </w:tcPr>
          <w:p w14:paraId="263B34C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Sprawdzian wiadomości </w:t>
            </w:r>
          </w:p>
        </w:tc>
        <w:tc>
          <w:tcPr>
            <w:tcW w:w="2351" w:type="dxa"/>
          </w:tcPr>
          <w:p w14:paraId="4864BAB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5B5AF09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4ACBC37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4" w:type="dxa"/>
          </w:tcPr>
          <w:p w14:paraId="06168F7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5" w:type="dxa"/>
          </w:tcPr>
          <w:p w14:paraId="2A89820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A5C8E" w:rsidRPr="008B4B73" w14:paraId="08FE792B" w14:textId="77777777" w:rsidTr="00654FCD">
        <w:tc>
          <w:tcPr>
            <w:tcW w:w="1900" w:type="dxa"/>
          </w:tcPr>
          <w:p w14:paraId="0275134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23. </w:t>
            </w:r>
          </w:p>
          <w:p w14:paraId="60722A9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Od Gomułki </w:t>
            </w:r>
          </w:p>
          <w:p w14:paraId="16D8D6D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do Gierka</w:t>
            </w:r>
          </w:p>
        </w:tc>
        <w:tc>
          <w:tcPr>
            <w:tcW w:w="2351" w:type="dxa"/>
          </w:tcPr>
          <w:p w14:paraId="17B7143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658EF2C5" w14:textId="77777777" w:rsidR="003A5C8E" w:rsidRPr="008B4B73" w:rsidRDefault="003A5C8E">
            <w:pPr>
              <w:pStyle w:val="Akapitzlist"/>
              <w:numPr>
                <w:ilvl w:val="0"/>
                <w:numId w:val="65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daty: III 1968, XII 1970, VI 1976</w:t>
            </w:r>
          </w:p>
          <w:p w14:paraId="38044E47" w14:textId="77777777" w:rsidR="003A5C8E" w:rsidRPr="008B4B73" w:rsidRDefault="003A5C8E">
            <w:pPr>
              <w:pStyle w:val="Akapitzlist"/>
              <w:numPr>
                <w:ilvl w:val="0"/>
                <w:numId w:val="65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postacie: Edwarda Gierka, Jacka Kuronia</w:t>
            </w:r>
          </w:p>
          <w:p w14:paraId="183BC40D" w14:textId="77777777" w:rsidR="003A5C8E" w:rsidRPr="008B4B73" w:rsidRDefault="003A5C8E">
            <w:pPr>
              <w:pStyle w:val="Akapitzlist"/>
              <w:numPr>
                <w:ilvl w:val="0"/>
                <w:numId w:val="65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cele opozycji PRL</w:t>
            </w:r>
          </w:p>
          <w:p w14:paraId="47DCDA6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EB447C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533C396" w14:textId="77777777" w:rsidR="003A5C8E" w:rsidRPr="008B4B73" w:rsidRDefault="003A5C8E">
            <w:pPr>
              <w:pStyle w:val="Akapitzlist"/>
              <w:numPr>
                <w:ilvl w:val="0"/>
                <w:numId w:val="66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pojęcia: Marzec 1968, Grudzień 1970</w:t>
            </w:r>
          </w:p>
          <w:p w14:paraId="0DE3473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32F7D7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FEC32F1" w14:textId="77777777" w:rsidR="003A5C8E" w:rsidRPr="008B4B73" w:rsidRDefault="003A5C8E">
            <w:pPr>
              <w:pStyle w:val="Akapitzlist"/>
              <w:numPr>
                <w:ilvl w:val="0"/>
                <w:numId w:val="67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przyczyny wystąpień marcowych 1968 r.</w:t>
            </w:r>
          </w:p>
          <w:p w14:paraId="136B07B1" w14:textId="77777777" w:rsidR="003A5C8E" w:rsidRPr="008B4B73" w:rsidRDefault="003A5C8E">
            <w:pPr>
              <w:pStyle w:val="Akapitzlist"/>
              <w:numPr>
                <w:ilvl w:val="0"/>
                <w:numId w:val="67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przyczyny wydarzeń grudniowych 1970 r.</w:t>
            </w:r>
          </w:p>
          <w:p w14:paraId="0C12D75D" w14:textId="77777777" w:rsidR="003A5C8E" w:rsidRPr="008B4B73" w:rsidRDefault="003A5C8E">
            <w:pPr>
              <w:pStyle w:val="Akapitzlist"/>
              <w:numPr>
                <w:ilvl w:val="0"/>
                <w:numId w:val="67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oko-liczności wydarzeń Czerwca ’76</w:t>
            </w:r>
          </w:p>
        </w:tc>
        <w:tc>
          <w:tcPr>
            <w:tcW w:w="2530" w:type="dxa"/>
          </w:tcPr>
          <w:p w14:paraId="49DCB7E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3878D01" w14:textId="77777777" w:rsidR="003A5C8E" w:rsidRPr="008B4B73" w:rsidRDefault="003A5C8E">
            <w:pPr>
              <w:pStyle w:val="Akapitzlist"/>
              <w:numPr>
                <w:ilvl w:val="0"/>
                <w:numId w:val="66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pojęcia: ZOMO, propaganda sukcesu, Komitet Obrony Robotników (KOR)</w:t>
            </w:r>
          </w:p>
          <w:p w14:paraId="72393DC5" w14:textId="77777777" w:rsidR="003A5C8E" w:rsidRPr="008B4B73" w:rsidRDefault="003A5C8E">
            <w:pPr>
              <w:pStyle w:val="Akapitzlist"/>
              <w:numPr>
                <w:ilvl w:val="0"/>
                <w:numId w:val="66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potrzebę powstania opozycji demokratycznej</w:t>
            </w:r>
          </w:p>
        </w:tc>
        <w:tc>
          <w:tcPr>
            <w:tcW w:w="2530" w:type="dxa"/>
          </w:tcPr>
          <w:p w14:paraId="1903A9A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C91161C" w14:textId="77777777" w:rsidR="003A5C8E" w:rsidRPr="008B4B73" w:rsidRDefault="003A5C8E">
            <w:pPr>
              <w:pStyle w:val="Akapitzlist"/>
              <w:numPr>
                <w:ilvl w:val="0"/>
                <w:numId w:val="65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datę: IX 1976</w:t>
            </w:r>
          </w:p>
          <w:p w14:paraId="2509F5D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A29A98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B5A5BA3" w14:textId="77777777" w:rsidR="003A5C8E" w:rsidRPr="008B4B73" w:rsidRDefault="003A5C8E">
            <w:pPr>
              <w:pStyle w:val="Akapitzlist"/>
              <w:numPr>
                <w:ilvl w:val="0"/>
                <w:numId w:val="66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pojęcie: pułapka kredytowa</w:t>
            </w:r>
          </w:p>
          <w:p w14:paraId="547A7F1D" w14:textId="77777777" w:rsidR="003A5C8E" w:rsidRPr="008B4B73" w:rsidRDefault="003A5C8E">
            <w:pPr>
              <w:pStyle w:val="Akapitzlist"/>
              <w:numPr>
                <w:ilvl w:val="0"/>
                <w:numId w:val="66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przyczyny antysemickiej kampanii w PRL po wydarzeniach Marca 1968</w:t>
            </w:r>
          </w:p>
          <w:p w14:paraId="7A6B61F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499FFD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2F7F308" w14:textId="77777777" w:rsidR="003A5C8E" w:rsidRPr="008B4B73" w:rsidRDefault="003A5C8E">
            <w:pPr>
              <w:pStyle w:val="Akapitzlist"/>
              <w:numPr>
                <w:ilvl w:val="0"/>
                <w:numId w:val="67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przedstawić przebieg </w:t>
            </w:r>
            <w:r w:rsidRPr="008B4B73">
              <w:rPr>
                <w:rFonts w:ascii="Cambria" w:eastAsia="Calibri" w:hAnsi="Cambria"/>
              </w:rPr>
              <w:br/>
              <w:t>i skutki wystąpień marcowych 1968 r.</w:t>
            </w:r>
          </w:p>
          <w:p w14:paraId="1D334849" w14:textId="77777777" w:rsidR="003A5C8E" w:rsidRPr="008B4B73" w:rsidRDefault="003A5C8E">
            <w:pPr>
              <w:pStyle w:val="Akapitzlist"/>
              <w:numPr>
                <w:ilvl w:val="0"/>
                <w:numId w:val="67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przebieg wydarzeń grudniowych 1970 r.</w:t>
            </w:r>
          </w:p>
          <w:p w14:paraId="5368CBD8" w14:textId="77777777" w:rsidR="003A5C8E" w:rsidRPr="008B4B73" w:rsidRDefault="003A5C8E">
            <w:pPr>
              <w:pStyle w:val="Akapitzlist"/>
              <w:numPr>
                <w:ilvl w:val="0"/>
                <w:numId w:val="67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wyjaśnić okoliczności przejęcia władzy przez Edwarda Gierka</w:t>
            </w:r>
          </w:p>
          <w:p w14:paraId="76610790" w14:textId="77777777" w:rsidR="003A5C8E" w:rsidRPr="008B4B73" w:rsidRDefault="003A5C8E">
            <w:pPr>
              <w:pStyle w:val="Akapitzlist"/>
              <w:numPr>
                <w:ilvl w:val="0"/>
                <w:numId w:val="67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przebieg wydarzeń Czerwca ’76</w:t>
            </w:r>
          </w:p>
          <w:p w14:paraId="036C275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14:paraId="672CCF3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3D17A404" w14:textId="77777777" w:rsidR="003A5C8E" w:rsidRPr="008B4B73" w:rsidRDefault="003A5C8E">
            <w:pPr>
              <w:pStyle w:val="Akapitzlist"/>
              <w:numPr>
                <w:ilvl w:val="0"/>
                <w:numId w:val="66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pojęcia: „walka z syjonizmem”, tzw. partyzanci</w:t>
            </w:r>
          </w:p>
          <w:p w14:paraId="4EFBF828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336BF40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F7E17D9" w14:textId="77777777" w:rsidR="003A5C8E" w:rsidRPr="008B4B73" w:rsidRDefault="003A5C8E">
            <w:pPr>
              <w:pStyle w:val="Akapitzlist"/>
              <w:numPr>
                <w:ilvl w:val="0"/>
                <w:numId w:val="67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scharakteryzować działania władz podjęte po wydarzeniach </w:t>
            </w:r>
            <w:r w:rsidRPr="008B4B73">
              <w:rPr>
                <w:rFonts w:ascii="Cambria" w:eastAsia="Calibri" w:hAnsi="Cambria"/>
              </w:rPr>
              <w:br/>
              <w:t>Marca 1968</w:t>
            </w:r>
          </w:p>
        </w:tc>
        <w:tc>
          <w:tcPr>
            <w:tcW w:w="2535" w:type="dxa"/>
          </w:tcPr>
          <w:p w14:paraId="3365AF1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EFB7F64" w14:textId="77777777" w:rsidR="003A5C8E" w:rsidRPr="008B4B73" w:rsidRDefault="003A5C8E">
            <w:pPr>
              <w:pStyle w:val="Akapitzlist"/>
              <w:numPr>
                <w:ilvl w:val="0"/>
                <w:numId w:val="67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scharakteryzować i ocenić przemiany gospodarcze czasów Gierka</w:t>
            </w:r>
          </w:p>
          <w:p w14:paraId="7152FE56" w14:textId="77777777" w:rsidR="003A5C8E" w:rsidRPr="008B4B73" w:rsidRDefault="003A5C8E">
            <w:pPr>
              <w:pStyle w:val="Akapitzlist"/>
              <w:numPr>
                <w:ilvl w:val="0"/>
                <w:numId w:val="67"/>
              </w:numPr>
              <w:spacing w:after="0" w:line="240" w:lineRule="auto"/>
              <w:ind w:left="338" w:hanging="284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wyjaśnić wpływ wydarzeń czerwcowych 1976 r. na ukształtowanie się </w:t>
            </w:r>
            <w:r w:rsidRPr="008B4B73">
              <w:rPr>
                <w:rFonts w:ascii="Cambria" w:eastAsia="Calibri" w:hAnsi="Cambria"/>
              </w:rPr>
              <w:br/>
              <w:t>i działalność demokratycznej opozycji polskiej inteligencji</w:t>
            </w:r>
          </w:p>
          <w:p w14:paraId="17F40F5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60F537C6" w14:textId="77777777" w:rsidTr="00654FCD">
        <w:tc>
          <w:tcPr>
            <w:tcW w:w="1900" w:type="dxa"/>
          </w:tcPr>
          <w:p w14:paraId="257B2F4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24. </w:t>
            </w:r>
          </w:p>
          <w:p w14:paraId="01D27E2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„Solidarność” </w:t>
            </w:r>
          </w:p>
        </w:tc>
        <w:tc>
          <w:tcPr>
            <w:tcW w:w="2351" w:type="dxa"/>
          </w:tcPr>
          <w:p w14:paraId="033E8E9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11EFEF7A" w14:textId="77777777" w:rsidR="003A5C8E" w:rsidRPr="008B4B73" w:rsidRDefault="003A5C8E">
            <w:pPr>
              <w:pStyle w:val="Akapitzlist"/>
              <w:numPr>
                <w:ilvl w:val="0"/>
                <w:numId w:val="6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datę: 31 VIII 1980 </w:t>
            </w:r>
          </w:p>
          <w:p w14:paraId="3CC2D888" w14:textId="77777777" w:rsidR="003A5C8E" w:rsidRPr="008B4B73" w:rsidRDefault="003A5C8E">
            <w:pPr>
              <w:pStyle w:val="Akapitzlist"/>
              <w:numPr>
                <w:ilvl w:val="0"/>
                <w:numId w:val="6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postacie: Jana Pawła II (Karola Wojtyły), Lecha Wałęsy, Anny Walentynowicz</w:t>
            </w:r>
          </w:p>
          <w:p w14:paraId="19F9BAFC" w14:textId="77777777" w:rsidR="003A5C8E" w:rsidRPr="008B4B73" w:rsidRDefault="003A5C8E">
            <w:pPr>
              <w:pStyle w:val="Akapitzlist"/>
              <w:numPr>
                <w:ilvl w:val="0"/>
                <w:numId w:val="6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najważniejsze postulaty sformułowane przez MKS</w:t>
            </w:r>
          </w:p>
          <w:p w14:paraId="1C87143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51E499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5F9B24A" w14:textId="77777777" w:rsidR="003A5C8E" w:rsidRPr="008B4B73" w:rsidRDefault="003A5C8E">
            <w:pPr>
              <w:pStyle w:val="Akapitzlist"/>
              <w:numPr>
                <w:ilvl w:val="0"/>
                <w:numId w:val="69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pojęcia: Międzyzakładowy Komitet Strajkowy (MKS), 21 postulatów, porozumienia sierpniowe, NSZZ „Solidarność”</w:t>
            </w:r>
          </w:p>
          <w:p w14:paraId="0739C6EF" w14:textId="77777777" w:rsidR="003A5C8E" w:rsidRPr="008B4B73" w:rsidRDefault="003A5C8E">
            <w:pPr>
              <w:pStyle w:val="Akapitzlist"/>
              <w:numPr>
                <w:ilvl w:val="0"/>
                <w:numId w:val="69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znaczenie powstania NSZZ „Solidarność”</w:t>
            </w:r>
          </w:p>
          <w:p w14:paraId="4E9170A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3C9B887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5D00ABD" w14:textId="77777777" w:rsidR="003A5C8E" w:rsidRPr="008B4B73" w:rsidRDefault="003A5C8E">
            <w:pPr>
              <w:pStyle w:val="Akapitzlist"/>
              <w:numPr>
                <w:ilvl w:val="0"/>
                <w:numId w:val="6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daty: 1978, VIII 1980</w:t>
            </w:r>
          </w:p>
          <w:p w14:paraId="0938BAA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05D187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E7F9258" w14:textId="77777777" w:rsidR="003A5C8E" w:rsidRPr="008B4B73" w:rsidRDefault="003A5C8E">
            <w:pPr>
              <w:pStyle w:val="Akapitzlist"/>
              <w:numPr>
                <w:ilvl w:val="0"/>
                <w:numId w:val="69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moralną, społeczną i polityczną wymowę pojęcia </w:t>
            </w:r>
            <w:r w:rsidRPr="008B4B73">
              <w:rPr>
                <w:rFonts w:ascii="Cambria" w:eastAsia="Calibri" w:hAnsi="Cambria"/>
                <w:i/>
              </w:rPr>
              <w:t>solidarność</w:t>
            </w:r>
          </w:p>
          <w:p w14:paraId="2F1E3E5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64B747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7C0BF2C" w14:textId="77777777" w:rsidR="003A5C8E" w:rsidRPr="008B4B73" w:rsidRDefault="003A5C8E">
            <w:pPr>
              <w:pStyle w:val="Akapitzlist"/>
              <w:numPr>
                <w:ilvl w:val="0"/>
                <w:numId w:val="70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sytuację gospodarczą Polski w 1980 r.</w:t>
            </w:r>
          </w:p>
          <w:p w14:paraId="0872B3B5" w14:textId="77777777" w:rsidR="003A5C8E" w:rsidRPr="008B4B73" w:rsidRDefault="003A5C8E">
            <w:pPr>
              <w:pStyle w:val="Akapitzlist"/>
              <w:numPr>
                <w:ilvl w:val="0"/>
                <w:numId w:val="70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wskazać różnice między wystąpieniem robotniczym z sierpnia 1980 r. a wcześniejszymi wystąpieniami </w:t>
            </w:r>
          </w:p>
          <w:p w14:paraId="3364ED7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41F799D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2D6C219" w14:textId="77777777" w:rsidR="003A5C8E" w:rsidRPr="008B4B73" w:rsidRDefault="003A5C8E">
            <w:pPr>
              <w:pStyle w:val="Akapitzlist"/>
              <w:numPr>
                <w:ilvl w:val="0"/>
                <w:numId w:val="6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daty: 1977, 1979</w:t>
            </w:r>
          </w:p>
          <w:p w14:paraId="13E11ADE" w14:textId="77777777" w:rsidR="003A5C8E" w:rsidRPr="008B4B73" w:rsidRDefault="003A5C8E">
            <w:pPr>
              <w:pStyle w:val="Akapitzlist"/>
              <w:numPr>
                <w:ilvl w:val="0"/>
                <w:numId w:val="6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wybitnych przedstawicieli kultury polskiej epoki Gomułki </w:t>
            </w:r>
            <w:r w:rsidRPr="008B4B73">
              <w:rPr>
                <w:rFonts w:ascii="Cambria" w:eastAsia="Calibri" w:hAnsi="Cambria"/>
              </w:rPr>
              <w:br/>
              <w:t>i Gierka</w:t>
            </w:r>
          </w:p>
          <w:p w14:paraId="3DD06BB3" w14:textId="77777777" w:rsidR="003A5C8E" w:rsidRPr="008B4B73" w:rsidRDefault="003A5C8E">
            <w:pPr>
              <w:pStyle w:val="Akapitzlist"/>
              <w:numPr>
                <w:ilvl w:val="0"/>
                <w:numId w:val="6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formy działań podejmowanych przez opozycję demokratyczną w epoce Gierka</w:t>
            </w:r>
          </w:p>
          <w:p w14:paraId="7FC07C9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6782FB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BCAE2A3" w14:textId="77777777" w:rsidR="003A5C8E" w:rsidRPr="008B4B73" w:rsidRDefault="003A5C8E">
            <w:pPr>
              <w:pStyle w:val="Akapitzlist"/>
              <w:numPr>
                <w:ilvl w:val="0"/>
                <w:numId w:val="69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pojęcie: KSS KOR</w:t>
            </w:r>
          </w:p>
          <w:p w14:paraId="51653D50" w14:textId="77777777" w:rsidR="003A5C8E" w:rsidRPr="008B4B73" w:rsidRDefault="003A5C8E">
            <w:pPr>
              <w:pStyle w:val="Akapitzlist"/>
              <w:numPr>
                <w:ilvl w:val="0"/>
                <w:numId w:val="69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rolę, jaką kulturze przypisywała władza komunistyczna</w:t>
            </w:r>
          </w:p>
          <w:p w14:paraId="33EE057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D53C90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253A028" w14:textId="77777777" w:rsidR="003A5C8E" w:rsidRPr="008B4B73" w:rsidRDefault="003A5C8E">
            <w:pPr>
              <w:pStyle w:val="Akapitzlist"/>
              <w:numPr>
                <w:ilvl w:val="0"/>
                <w:numId w:val="70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wyjaśnić przyczyny rozczarowania społeczeństwa rządami Edwarda Gierka</w:t>
            </w:r>
          </w:p>
          <w:p w14:paraId="7D33E21D" w14:textId="77777777" w:rsidR="003A5C8E" w:rsidRPr="008B4B73" w:rsidRDefault="003A5C8E">
            <w:pPr>
              <w:pStyle w:val="Akapitzlist"/>
              <w:numPr>
                <w:ilvl w:val="0"/>
                <w:numId w:val="70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okoliczności i skutki wybuchu niezadowolenia społecznego w sierpniu 1980 r.</w:t>
            </w:r>
          </w:p>
          <w:p w14:paraId="4A766C98" w14:textId="77777777" w:rsidR="003A5C8E" w:rsidRPr="008B4B73" w:rsidRDefault="003A5C8E">
            <w:pPr>
              <w:pStyle w:val="Akapitzlist"/>
              <w:numPr>
                <w:ilvl w:val="0"/>
                <w:numId w:val="70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opisać okoliczności powstania NSZZ „Solidarność”</w:t>
            </w:r>
          </w:p>
        </w:tc>
        <w:tc>
          <w:tcPr>
            <w:tcW w:w="2404" w:type="dxa"/>
          </w:tcPr>
          <w:p w14:paraId="3C30D90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902211B" w14:textId="77777777" w:rsidR="003A5C8E" w:rsidRPr="008B4B73" w:rsidRDefault="003A5C8E">
            <w:pPr>
              <w:pStyle w:val="Akapitzlist"/>
              <w:numPr>
                <w:ilvl w:val="0"/>
                <w:numId w:val="68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okoliczności wyboru Karola Wojtyły na papieża</w:t>
            </w:r>
          </w:p>
          <w:p w14:paraId="21BCDA8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51959F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89C6305" w14:textId="77777777" w:rsidR="003A5C8E" w:rsidRPr="008B4B73" w:rsidRDefault="003A5C8E">
            <w:pPr>
              <w:pStyle w:val="Akapitzlist"/>
              <w:numPr>
                <w:ilvl w:val="0"/>
                <w:numId w:val="69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wpływ wyboru papieża Polaka na powolny upadek systemu komunistycznego w Polsce</w:t>
            </w:r>
          </w:p>
          <w:p w14:paraId="428F82F2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169F465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75B76C9" w14:textId="77777777" w:rsidR="003A5C8E" w:rsidRPr="008B4B73" w:rsidRDefault="003A5C8E">
            <w:pPr>
              <w:pStyle w:val="Akapitzlist"/>
              <w:numPr>
                <w:ilvl w:val="0"/>
                <w:numId w:val="70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opowiedzieć o dokonaniach przedstawicieli polskiej kultury w kraju i na emigracji</w:t>
            </w:r>
          </w:p>
          <w:p w14:paraId="0AE8F9C7" w14:textId="77777777" w:rsidR="003A5C8E" w:rsidRPr="008B4B73" w:rsidRDefault="003A5C8E">
            <w:pPr>
              <w:pStyle w:val="Akapitzlist"/>
              <w:numPr>
                <w:ilvl w:val="0"/>
                <w:numId w:val="70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reakcję ZSRR na działalność „Solidarności”</w:t>
            </w:r>
          </w:p>
          <w:p w14:paraId="26C30B68" w14:textId="77777777" w:rsidR="003A5C8E" w:rsidRPr="008B4B73" w:rsidRDefault="003A5C8E">
            <w:pPr>
              <w:pStyle w:val="Akapitzlist"/>
              <w:numPr>
                <w:ilvl w:val="0"/>
                <w:numId w:val="70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scharakteryzować politykę władz komunistycznych wobec „Solidarności”</w:t>
            </w:r>
          </w:p>
          <w:p w14:paraId="23994C8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4B19B64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4729677" w14:textId="77777777" w:rsidR="003A5C8E" w:rsidRPr="008B4B73" w:rsidRDefault="003A5C8E">
            <w:pPr>
              <w:pStyle w:val="Akapitzlist"/>
              <w:numPr>
                <w:ilvl w:val="0"/>
                <w:numId w:val="70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wyjaśnić, jaki wpływ na społeczeństwo miała działalność KSS KOR</w:t>
            </w:r>
          </w:p>
          <w:p w14:paraId="2B031073" w14:textId="77777777" w:rsidR="003A5C8E" w:rsidRPr="008B4B73" w:rsidRDefault="003A5C8E">
            <w:pPr>
              <w:pStyle w:val="Akapitzlist"/>
              <w:numPr>
                <w:ilvl w:val="0"/>
                <w:numId w:val="70"/>
              </w:numPr>
              <w:spacing w:after="0" w:line="240" w:lineRule="auto"/>
              <w:ind w:left="196" w:hanging="196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omówić przygotowania władz komunistycznych do rozprawy z „Solidarnością”</w:t>
            </w:r>
          </w:p>
          <w:p w14:paraId="2F9ACE9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5E4831D4" w14:textId="77777777" w:rsidTr="00654FCD">
        <w:tc>
          <w:tcPr>
            <w:tcW w:w="1900" w:type="dxa"/>
          </w:tcPr>
          <w:p w14:paraId="3A697F7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lastRenderedPageBreak/>
              <w:t xml:space="preserve">25. </w:t>
            </w:r>
          </w:p>
          <w:p w14:paraId="7C4CF96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Stan </w:t>
            </w:r>
          </w:p>
          <w:p w14:paraId="300A106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wojenny</w:t>
            </w:r>
          </w:p>
        </w:tc>
        <w:tc>
          <w:tcPr>
            <w:tcW w:w="2351" w:type="dxa"/>
          </w:tcPr>
          <w:p w14:paraId="0D24540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45B76542" w14:textId="77777777" w:rsidR="003A5C8E" w:rsidRPr="008B4B73" w:rsidRDefault="003A5C8E">
            <w:pPr>
              <w:pStyle w:val="Akapitzlist"/>
              <w:numPr>
                <w:ilvl w:val="0"/>
                <w:numId w:val="71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datę: 13 XII 1981</w:t>
            </w:r>
          </w:p>
          <w:p w14:paraId="27B465FA" w14:textId="77777777" w:rsidR="003A5C8E" w:rsidRPr="008B4B73" w:rsidRDefault="003A5C8E">
            <w:pPr>
              <w:pStyle w:val="Akapitzlist"/>
              <w:numPr>
                <w:ilvl w:val="0"/>
                <w:numId w:val="71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postacie: Wojciecha Jaruzelskiego, Jerzego Popiełuszki</w:t>
            </w:r>
          </w:p>
          <w:p w14:paraId="4EB8E8D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6CA0CE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05CB5C2" w14:textId="77777777" w:rsidR="003A5C8E" w:rsidRPr="008B4B73" w:rsidRDefault="003A5C8E">
            <w:pPr>
              <w:pStyle w:val="Akapitzlist"/>
              <w:numPr>
                <w:ilvl w:val="0"/>
                <w:numId w:val="72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pojęcie: stan wojenny</w:t>
            </w:r>
          </w:p>
          <w:p w14:paraId="6FB598C8" w14:textId="77777777" w:rsidR="003A5C8E" w:rsidRPr="008B4B73" w:rsidRDefault="003A5C8E">
            <w:pPr>
              <w:pStyle w:val="Akapitzlist"/>
              <w:numPr>
                <w:ilvl w:val="0"/>
                <w:numId w:val="72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przyczyny wprowadzenia stanu wojennego</w:t>
            </w:r>
          </w:p>
          <w:p w14:paraId="24B3318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980186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2360EA1" w14:textId="77777777" w:rsidR="003A5C8E" w:rsidRPr="008B4B73" w:rsidRDefault="003A5C8E">
            <w:pPr>
              <w:pStyle w:val="Akapitzlist"/>
              <w:numPr>
                <w:ilvl w:val="0"/>
                <w:numId w:val="73"/>
              </w:numPr>
              <w:spacing w:after="0" w:line="240" w:lineRule="auto"/>
              <w:ind w:left="338" w:hanging="338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opowiedzieć o wydarzeniach w kopalni „Wujek”</w:t>
            </w:r>
          </w:p>
          <w:p w14:paraId="3EDBE1B9" w14:textId="77777777" w:rsidR="003A5C8E" w:rsidRPr="008B4B73" w:rsidRDefault="003A5C8E">
            <w:pPr>
              <w:pStyle w:val="Akapitzlist"/>
              <w:numPr>
                <w:ilvl w:val="0"/>
                <w:numId w:val="73"/>
              </w:numPr>
              <w:spacing w:after="0" w:line="240" w:lineRule="auto"/>
              <w:ind w:left="338" w:hanging="338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wymienić metody represji stosowanych przez władze</w:t>
            </w:r>
          </w:p>
          <w:p w14:paraId="146F48A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30" w:type="dxa"/>
          </w:tcPr>
          <w:p w14:paraId="0C421AD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F0C4F1E" w14:textId="77777777" w:rsidR="003A5C8E" w:rsidRPr="008B4B73" w:rsidRDefault="003A5C8E">
            <w:pPr>
              <w:pStyle w:val="Akapitzlist"/>
              <w:numPr>
                <w:ilvl w:val="0"/>
                <w:numId w:val="71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okoliczności wprowadzenia stanu wojennego</w:t>
            </w:r>
          </w:p>
          <w:p w14:paraId="764427C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FB632F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BCE0060" w14:textId="77777777" w:rsidR="003A5C8E" w:rsidRPr="008B4B73" w:rsidRDefault="003A5C8E">
            <w:pPr>
              <w:pStyle w:val="Akapitzlist"/>
              <w:numPr>
                <w:ilvl w:val="0"/>
                <w:numId w:val="72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pojęcie: podziemie</w:t>
            </w:r>
          </w:p>
          <w:p w14:paraId="28F14A2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BB5932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FDB1DBB" w14:textId="77777777" w:rsidR="003A5C8E" w:rsidRPr="008B4B73" w:rsidRDefault="003A5C8E">
            <w:pPr>
              <w:pStyle w:val="Akapitzlist"/>
              <w:numPr>
                <w:ilvl w:val="0"/>
                <w:numId w:val="73"/>
              </w:numPr>
              <w:spacing w:after="0" w:line="240" w:lineRule="auto"/>
              <w:ind w:left="338" w:hanging="338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wymienić ograniczenia nałożone na obywateli podczas stanu wojennego</w:t>
            </w:r>
          </w:p>
          <w:p w14:paraId="64104B40" w14:textId="77777777" w:rsidR="003A5C8E" w:rsidRPr="008B4B73" w:rsidRDefault="003A5C8E">
            <w:pPr>
              <w:pStyle w:val="Akapitzlist"/>
              <w:numPr>
                <w:ilvl w:val="0"/>
                <w:numId w:val="73"/>
              </w:numPr>
              <w:spacing w:after="0" w:line="240" w:lineRule="auto"/>
              <w:ind w:left="338" w:hanging="338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podać przykłady oporu społeczeństwa wobec władz w czasie stanu wojennego</w:t>
            </w:r>
          </w:p>
          <w:p w14:paraId="6023B88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556C056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2C188794" w14:textId="77777777" w:rsidR="003A5C8E" w:rsidRPr="008B4B73" w:rsidRDefault="003A5C8E">
            <w:pPr>
              <w:pStyle w:val="Akapitzlist"/>
              <w:numPr>
                <w:ilvl w:val="0"/>
                <w:numId w:val="71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daty: 1983, 1984</w:t>
            </w:r>
          </w:p>
          <w:p w14:paraId="44160AF6" w14:textId="77777777" w:rsidR="003A5C8E" w:rsidRPr="008B4B73" w:rsidRDefault="003A5C8E">
            <w:pPr>
              <w:pStyle w:val="Akapitzlist"/>
              <w:numPr>
                <w:ilvl w:val="0"/>
                <w:numId w:val="71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przykłady działań podejmowanych przez podziemną „Solidarność”</w:t>
            </w:r>
          </w:p>
          <w:p w14:paraId="1CAF632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  <w:p w14:paraId="0F7C66B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27DBBF2" w14:textId="77777777" w:rsidR="003A5C8E" w:rsidRPr="008B4B73" w:rsidRDefault="003A5C8E">
            <w:pPr>
              <w:pStyle w:val="Akapitzlist"/>
              <w:numPr>
                <w:ilvl w:val="0"/>
                <w:numId w:val="72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pojęcie: „długi marsz”</w:t>
            </w:r>
          </w:p>
          <w:p w14:paraId="1CA00C9B" w14:textId="77777777" w:rsidR="003A5C8E" w:rsidRPr="008B4B73" w:rsidRDefault="003A5C8E">
            <w:pPr>
              <w:pStyle w:val="Akapitzlist"/>
              <w:numPr>
                <w:ilvl w:val="0"/>
                <w:numId w:val="72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dlaczego władze zdecydowały się znieść stan wojenny</w:t>
            </w:r>
          </w:p>
          <w:p w14:paraId="43105A0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55B39A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7BEA2F6" w14:textId="77777777" w:rsidR="003A5C8E" w:rsidRPr="008B4B73" w:rsidRDefault="003A5C8E">
            <w:pPr>
              <w:pStyle w:val="Akapitzlist"/>
              <w:numPr>
                <w:ilvl w:val="0"/>
                <w:numId w:val="73"/>
              </w:numPr>
              <w:spacing w:after="0" w:line="240" w:lineRule="auto"/>
              <w:ind w:left="338" w:hanging="338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przedstawić działania władz podjęte </w:t>
            </w:r>
            <w:r w:rsidRPr="008B4B73">
              <w:rPr>
                <w:rFonts w:ascii="Cambria" w:eastAsia="Calibri" w:hAnsi="Cambria"/>
              </w:rPr>
              <w:br/>
              <w:t>w ramach wprowadzenia stanu wojennego</w:t>
            </w:r>
          </w:p>
          <w:p w14:paraId="677EB086" w14:textId="77777777" w:rsidR="003A5C8E" w:rsidRPr="008B4B73" w:rsidRDefault="003A5C8E">
            <w:pPr>
              <w:pStyle w:val="Akapitzlist"/>
              <w:numPr>
                <w:ilvl w:val="0"/>
                <w:numId w:val="73"/>
              </w:numPr>
              <w:spacing w:after="0" w:line="240" w:lineRule="auto"/>
              <w:ind w:left="338" w:hanging="338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wyjaśnić, w czym przejawiało się funkcjonowanie stanu wojennego</w:t>
            </w:r>
          </w:p>
        </w:tc>
        <w:tc>
          <w:tcPr>
            <w:tcW w:w="2404" w:type="dxa"/>
          </w:tcPr>
          <w:p w14:paraId="0246F9F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7EF76A7" w14:textId="77777777" w:rsidR="003A5C8E" w:rsidRPr="008B4B73" w:rsidRDefault="003A5C8E">
            <w:pPr>
              <w:pStyle w:val="Akapitzlist"/>
              <w:numPr>
                <w:ilvl w:val="0"/>
                <w:numId w:val="72"/>
              </w:numPr>
              <w:suppressAutoHyphens/>
              <w:spacing w:after="0" w:line="240" w:lineRule="auto"/>
              <w:ind w:left="281" w:hanging="281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 xml:space="preserve">dlaczego podziemna „Solidarność” nie dążyła do konfrontacji siłowej </w:t>
            </w:r>
            <w:r w:rsidRPr="008B4B73">
              <w:rPr>
                <w:rFonts w:ascii="Cambria" w:eastAsia="Calibri" w:hAnsi="Cambria"/>
              </w:rPr>
              <w:br/>
              <w:t>z władzą</w:t>
            </w:r>
          </w:p>
          <w:p w14:paraId="38A7D849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1A213D6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83DDDA2" w14:textId="77777777" w:rsidR="003A5C8E" w:rsidRPr="008B4B73" w:rsidRDefault="003A5C8E">
            <w:pPr>
              <w:pStyle w:val="Akapitzlist"/>
              <w:numPr>
                <w:ilvl w:val="0"/>
                <w:numId w:val="73"/>
              </w:numPr>
              <w:spacing w:after="0" w:line="240" w:lineRule="auto"/>
              <w:ind w:left="338" w:hanging="338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wyjaśnić, dlaczego działacze „Solidarności” zdecydowali się na kontynuowanie oporu wobec władz</w:t>
            </w:r>
          </w:p>
          <w:p w14:paraId="486C4653" w14:textId="77777777" w:rsidR="003A5C8E" w:rsidRPr="008B4B73" w:rsidRDefault="003A5C8E">
            <w:pPr>
              <w:pStyle w:val="Akapitzlist"/>
              <w:numPr>
                <w:ilvl w:val="0"/>
                <w:numId w:val="73"/>
              </w:numPr>
              <w:spacing w:after="0" w:line="240" w:lineRule="auto"/>
              <w:ind w:left="338" w:hanging="338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przedstawić różne postawy społeczeństwa polskiego wobec stanu wojennego</w:t>
            </w:r>
          </w:p>
          <w:p w14:paraId="7CD2BA03" w14:textId="77777777" w:rsidR="003A5C8E" w:rsidRPr="008B4B73" w:rsidRDefault="003A5C8E">
            <w:pPr>
              <w:pStyle w:val="Akapitzlist"/>
              <w:numPr>
                <w:ilvl w:val="0"/>
                <w:numId w:val="73"/>
              </w:numPr>
              <w:spacing w:after="0" w:line="240" w:lineRule="auto"/>
              <w:ind w:left="338" w:hanging="338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wyjaśnić okoliczności śmierci księdza Jerzego Popiełuszki</w:t>
            </w:r>
          </w:p>
          <w:p w14:paraId="3B36F97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470CB46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D7298E8" w14:textId="77777777" w:rsidR="003A5C8E" w:rsidRPr="008B4B73" w:rsidRDefault="003A5C8E">
            <w:pPr>
              <w:pStyle w:val="Akapitzlist"/>
              <w:numPr>
                <w:ilvl w:val="0"/>
                <w:numId w:val="73"/>
              </w:numPr>
              <w:spacing w:after="0" w:line="240" w:lineRule="auto"/>
              <w:ind w:left="338" w:hanging="338"/>
              <w:rPr>
                <w:rFonts w:ascii="Cambria" w:eastAsia="Calibri" w:hAnsi="Cambria"/>
              </w:rPr>
            </w:pPr>
            <w:r w:rsidRPr="008B4B73">
              <w:rPr>
                <w:rFonts w:ascii="Cambria" w:eastAsia="Calibri" w:hAnsi="Cambria"/>
              </w:rPr>
              <w:t>podjąć próbę oceny decyzji o wprowadzeniu stanu wojennego</w:t>
            </w:r>
          </w:p>
          <w:p w14:paraId="4060D7E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0B4ED5AB" w14:textId="77777777" w:rsidTr="00654FCD">
        <w:tc>
          <w:tcPr>
            <w:tcW w:w="1900" w:type="dxa"/>
          </w:tcPr>
          <w:p w14:paraId="12AC7B9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26. </w:t>
            </w:r>
          </w:p>
          <w:p w14:paraId="7E0E271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Upadek PRL</w:t>
            </w:r>
          </w:p>
        </w:tc>
        <w:tc>
          <w:tcPr>
            <w:tcW w:w="2351" w:type="dxa"/>
          </w:tcPr>
          <w:p w14:paraId="7FFDC7D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45E93989" w14:textId="77777777" w:rsidR="003A5C8E" w:rsidRPr="008B4B73" w:rsidRDefault="003A5C8E">
            <w:pPr>
              <w:pStyle w:val="Tekstpodstawowy21"/>
              <w:numPr>
                <w:ilvl w:val="0"/>
                <w:numId w:val="74"/>
              </w:numPr>
              <w:spacing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daty: II–IV 1989, VI 1989</w:t>
            </w:r>
          </w:p>
          <w:p w14:paraId="1F5104EE" w14:textId="77777777" w:rsidR="003A5C8E" w:rsidRPr="008B4B73" w:rsidRDefault="003A5C8E">
            <w:pPr>
              <w:pStyle w:val="Tekstpodstawowy21"/>
              <w:numPr>
                <w:ilvl w:val="0"/>
                <w:numId w:val="74"/>
              </w:numPr>
              <w:spacing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postać: Michaiła Gorbaczowa</w:t>
            </w:r>
          </w:p>
          <w:p w14:paraId="0236CEDE" w14:textId="77777777" w:rsidR="003A5C8E" w:rsidRPr="008B4B73" w:rsidRDefault="003A5C8E">
            <w:pPr>
              <w:pStyle w:val="Tekstpodstawowy21"/>
              <w:numPr>
                <w:ilvl w:val="0"/>
                <w:numId w:val="74"/>
              </w:numPr>
              <w:spacing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główne postanowienia obrad okrągłego stołu</w:t>
            </w:r>
          </w:p>
          <w:p w14:paraId="0BAADB2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4A69CC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6DA13F7" w14:textId="77777777" w:rsidR="003A5C8E" w:rsidRPr="008B4B73" w:rsidRDefault="003A5C8E">
            <w:pPr>
              <w:pStyle w:val="Tekstpodstawowy21"/>
              <w:numPr>
                <w:ilvl w:val="0"/>
                <w:numId w:val="75"/>
              </w:numPr>
              <w:spacing w:line="240" w:lineRule="auto"/>
              <w:ind w:left="281" w:hanging="281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 xml:space="preserve">pojęcia: rozmowy okrągłego stołu, porozumienia </w:t>
            </w:r>
            <w:r w:rsidRPr="008B4B73">
              <w:rPr>
                <w:rFonts w:ascii="Cambria" w:hAnsi="Cambria"/>
                <w:sz w:val="20"/>
                <w:szCs w:val="20"/>
              </w:rPr>
              <w:lastRenderedPageBreak/>
              <w:t>okrągłego stołu, Jesień Narodów,  III Rzeczpospolita</w:t>
            </w:r>
          </w:p>
          <w:p w14:paraId="273CE1D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5B0643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3B02A3BF" w14:textId="77777777" w:rsidR="003A5C8E" w:rsidRPr="008B4B73" w:rsidRDefault="003A5C8E">
            <w:pPr>
              <w:numPr>
                <w:ilvl w:val="0"/>
                <w:numId w:val="75"/>
              </w:numPr>
              <w:suppressAutoHyphens/>
              <w:spacing w:after="0" w:line="240" w:lineRule="auto"/>
              <w:ind w:left="227" w:hanging="227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wyjaśnić, jak doszło do powstania rządu Tadeusza Mazowieckiego</w:t>
            </w:r>
          </w:p>
        </w:tc>
        <w:tc>
          <w:tcPr>
            <w:tcW w:w="2530" w:type="dxa"/>
          </w:tcPr>
          <w:p w14:paraId="6F50AE9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05463597" w14:textId="77777777" w:rsidR="003A5C8E" w:rsidRPr="008B4B73" w:rsidRDefault="003A5C8E">
            <w:pPr>
              <w:pStyle w:val="Tekstpodstawowy21"/>
              <w:numPr>
                <w:ilvl w:val="0"/>
                <w:numId w:val="74"/>
              </w:numPr>
              <w:spacing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przyczyny, które skłoniły komunistów do podjęcia rozmów z opozycją</w:t>
            </w:r>
          </w:p>
          <w:p w14:paraId="7182A2D1" w14:textId="77777777" w:rsidR="003A5C8E" w:rsidRPr="008B4B73" w:rsidRDefault="003A5C8E">
            <w:pPr>
              <w:pStyle w:val="Tekstpodstawowy21"/>
              <w:numPr>
                <w:ilvl w:val="0"/>
                <w:numId w:val="74"/>
              </w:numPr>
              <w:spacing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najważniejszych uczestników obrad okrągłego stołu</w:t>
            </w:r>
          </w:p>
          <w:p w14:paraId="3BAD1846" w14:textId="77777777" w:rsidR="003A5C8E" w:rsidRPr="008B4B73" w:rsidRDefault="003A5C8E">
            <w:pPr>
              <w:pStyle w:val="Tekstpodstawowy21"/>
              <w:numPr>
                <w:ilvl w:val="0"/>
                <w:numId w:val="74"/>
              </w:numPr>
              <w:spacing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wyniki pierwszych częściowo wolnych wyborów do sejmu i senatu</w:t>
            </w:r>
          </w:p>
          <w:p w14:paraId="7A89021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521B27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8C9AE72" w14:textId="77777777" w:rsidR="003A5C8E" w:rsidRPr="008B4B73" w:rsidRDefault="003A5C8E">
            <w:pPr>
              <w:numPr>
                <w:ilvl w:val="0"/>
                <w:numId w:val="7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wymienić decyzje podjęte przez sejm w XII 1989 r.</w:t>
            </w:r>
          </w:p>
          <w:p w14:paraId="5C360C1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207A2BB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09ECCEA6" w14:textId="77777777" w:rsidR="003A5C8E" w:rsidRPr="008B4B73" w:rsidRDefault="003A5C8E">
            <w:pPr>
              <w:pStyle w:val="Tekstpodstawowy21"/>
              <w:numPr>
                <w:ilvl w:val="0"/>
                <w:numId w:val="74"/>
              </w:numPr>
              <w:spacing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daty: 1983, 1988,  XII 1989</w:t>
            </w:r>
          </w:p>
          <w:p w14:paraId="5CC079B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F0B33C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BCE5D9E" w14:textId="77777777" w:rsidR="003A5C8E" w:rsidRPr="008B4B73" w:rsidRDefault="003A5C8E">
            <w:pPr>
              <w:pStyle w:val="Tekstpodstawowy21"/>
              <w:numPr>
                <w:ilvl w:val="0"/>
                <w:numId w:val="75"/>
              </w:numPr>
              <w:spacing w:line="240" w:lineRule="auto"/>
              <w:ind w:left="281" w:hanging="281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pojęcie: „Gazeta Wyborcza”</w:t>
            </w:r>
          </w:p>
          <w:p w14:paraId="46EA47B2" w14:textId="77777777" w:rsidR="003A5C8E" w:rsidRPr="008B4B73" w:rsidRDefault="003A5C8E">
            <w:pPr>
              <w:pStyle w:val="Tekstpodstawowy21"/>
              <w:numPr>
                <w:ilvl w:val="0"/>
                <w:numId w:val="75"/>
              </w:numPr>
              <w:spacing w:line="240" w:lineRule="auto"/>
              <w:ind w:left="281" w:hanging="281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znaczenie obrad okrągłego stołu</w:t>
            </w:r>
          </w:p>
          <w:p w14:paraId="24CD549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74326E3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DBBBDAD" w14:textId="77777777" w:rsidR="003A5C8E" w:rsidRPr="008B4B73" w:rsidRDefault="003A5C8E">
            <w:pPr>
              <w:numPr>
                <w:ilvl w:val="0"/>
                <w:numId w:val="7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lastRenderedPageBreak/>
              <w:t xml:space="preserve">przedstawić sytuację polityczną w Polsce </w:t>
            </w:r>
            <w:r w:rsidRPr="008B4B73">
              <w:rPr>
                <w:rFonts w:ascii="Cambria" w:hAnsi="Cambria"/>
                <w:sz w:val="20"/>
                <w:szCs w:val="20"/>
              </w:rPr>
              <w:br/>
              <w:t>w latach 1983–1989</w:t>
            </w:r>
          </w:p>
          <w:p w14:paraId="36687395" w14:textId="77777777" w:rsidR="003A5C8E" w:rsidRPr="008B4B73" w:rsidRDefault="003A5C8E">
            <w:pPr>
              <w:numPr>
                <w:ilvl w:val="0"/>
                <w:numId w:val="7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opisać działania podjęte przez „Solidarność” w ramach kampanii przed wyborami w 1989 r.</w:t>
            </w:r>
          </w:p>
          <w:p w14:paraId="6026FDE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14:paraId="52E6B06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77093494" w14:textId="77777777" w:rsidR="003A5C8E" w:rsidRPr="008B4B73" w:rsidRDefault="003A5C8E">
            <w:pPr>
              <w:pStyle w:val="Tekstpodstawowy21"/>
              <w:numPr>
                <w:ilvl w:val="0"/>
                <w:numId w:val="75"/>
              </w:numPr>
              <w:spacing w:line="240" w:lineRule="auto"/>
              <w:ind w:left="281" w:hanging="281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znaczenie decyzji o wyborze do rozmów stołu w kształcie okręgu</w:t>
            </w:r>
          </w:p>
          <w:p w14:paraId="37330C93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3C76322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D6ED857" w14:textId="77777777" w:rsidR="003A5C8E" w:rsidRPr="008B4B73" w:rsidRDefault="003A5C8E">
            <w:pPr>
              <w:numPr>
                <w:ilvl w:val="0"/>
                <w:numId w:val="7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okoliczności, w jakich doszło od rozmów okrągłego stołu</w:t>
            </w:r>
          </w:p>
          <w:p w14:paraId="406E30BC" w14:textId="77777777" w:rsidR="003A5C8E" w:rsidRPr="008B4B73" w:rsidRDefault="003A5C8E">
            <w:pPr>
              <w:numPr>
                <w:ilvl w:val="0"/>
                <w:numId w:val="7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lastRenderedPageBreak/>
              <w:t>scharakteryzować i ocenić postanowienia okrągłego stołu</w:t>
            </w:r>
          </w:p>
          <w:p w14:paraId="5E507FCD" w14:textId="77777777" w:rsidR="003A5C8E" w:rsidRPr="008B4B73" w:rsidRDefault="003A5C8E">
            <w:pPr>
              <w:numPr>
                <w:ilvl w:val="0"/>
                <w:numId w:val="7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 xml:space="preserve">ocenić znaczenie decyzji podjętych przez sejm </w:t>
            </w:r>
            <w:r w:rsidRPr="008B4B73">
              <w:rPr>
                <w:rFonts w:ascii="Cambria" w:hAnsi="Cambria"/>
                <w:sz w:val="20"/>
                <w:szCs w:val="20"/>
              </w:rPr>
              <w:br/>
              <w:t>w XII 1989 r.</w:t>
            </w:r>
          </w:p>
          <w:p w14:paraId="5143BDB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2ED1814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36584C71" w14:textId="77777777" w:rsidR="003A5C8E" w:rsidRPr="008B4B73" w:rsidRDefault="003A5C8E">
            <w:pPr>
              <w:numPr>
                <w:ilvl w:val="0"/>
                <w:numId w:val="7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proces upadku PRL</w:t>
            </w:r>
          </w:p>
          <w:p w14:paraId="74795CDF" w14:textId="77777777" w:rsidR="003A5C8E" w:rsidRPr="008B4B73" w:rsidRDefault="003A5C8E">
            <w:pPr>
              <w:numPr>
                <w:ilvl w:val="0"/>
                <w:numId w:val="76"/>
              </w:numPr>
              <w:suppressAutoHyphens/>
              <w:spacing w:after="0" w:line="240" w:lineRule="auto"/>
              <w:ind w:left="338" w:hanging="284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odnieść się do różnych współczesnych opinii na temat obrad okrągłego stołu</w:t>
            </w:r>
          </w:p>
          <w:p w14:paraId="6EECBE5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4188776B" w14:textId="77777777" w:rsidTr="00654FCD">
        <w:trPr>
          <w:trHeight w:val="60"/>
        </w:trPr>
        <w:tc>
          <w:tcPr>
            <w:tcW w:w="1900" w:type="dxa"/>
          </w:tcPr>
          <w:p w14:paraId="6A67AE4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Polska Rzecz-pospolita Ludowa </w:t>
            </w:r>
          </w:p>
          <w:p w14:paraId="2696AE1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(lekcja powtórzeniowa)</w:t>
            </w:r>
          </w:p>
        </w:tc>
        <w:tc>
          <w:tcPr>
            <w:tcW w:w="2351" w:type="dxa"/>
          </w:tcPr>
          <w:p w14:paraId="7DA28F2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605BF98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4381A39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4" w:type="dxa"/>
          </w:tcPr>
          <w:p w14:paraId="5F6E8E8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5" w:type="dxa"/>
          </w:tcPr>
          <w:p w14:paraId="2F5DEE3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A5C8E" w:rsidRPr="008B4B73" w14:paraId="705DBD93" w14:textId="77777777" w:rsidTr="00654FCD">
        <w:trPr>
          <w:trHeight w:val="60"/>
        </w:trPr>
        <w:tc>
          <w:tcPr>
            <w:tcW w:w="1900" w:type="dxa"/>
          </w:tcPr>
          <w:p w14:paraId="2B5A09A2" w14:textId="77777777" w:rsidR="003A5C8E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14:paraId="38304373" w14:textId="77777777" w:rsidR="003A5C8E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E98641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14:paraId="274409D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7839536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4A41139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3D98A5C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0" w:type="dxa"/>
          </w:tcPr>
          <w:p w14:paraId="241C7FB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4" w:type="dxa"/>
          </w:tcPr>
          <w:p w14:paraId="745B45D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35" w:type="dxa"/>
          </w:tcPr>
          <w:p w14:paraId="6C93778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A5C8E" w:rsidRPr="008B4B73" w14:paraId="2065D912" w14:textId="77777777" w:rsidTr="00654FCD">
        <w:tc>
          <w:tcPr>
            <w:tcW w:w="1900" w:type="dxa"/>
          </w:tcPr>
          <w:p w14:paraId="573EA58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27. </w:t>
            </w:r>
          </w:p>
          <w:p w14:paraId="19608F3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Rozpad </w:t>
            </w:r>
          </w:p>
          <w:p w14:paraId="28624DA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ZSRR</w:t>
            </w:r>
          </w:p>
        </w:tc>
        <w:tc>
          <w:tcPr>
            <w:tcW w:w="2351" w:type="dxa"/>
          </w:tcPr>
          <w:p w14:paraId="5E48D28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2AC0A7D5" w14:textId="77777777" w:rsidR="003A5C8E" w:rsidRPr="008B4B73" w:rsidRDefault="003A5C8E">
            <w:pPr>
              <w:pStyle w:val="Akapitzlist"/>
              <w:numPr>
                <w:ilvl w:val="0"/>
                <w:numId w:val="7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datę: XII 1991</w:t>
            </w:r>
          </w:p>
          <w:p w14:paraId="3BF371B8" w14:textId="77777777" w:rsidR="003A5C8E" w:rsidRPr="008B4B73" w:rsidRDefault="003A5C8E">
            <w:pPr>
              <w:pStyle w:val="Akapitzlist"/>
              <w:numPr>
                <w:ilvl w:val="0"/>
                <w:numId w:val="7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postacie: Ronalda Reagana, Michaiła Gorbaczowa</w:t>
            </w:r>
          </w:p>
          <w:p w14:paraId="055E636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11946A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11B870C1" w14:textId="77777777" w:rsidR="003A5C8E" w:rsidRPr="008B4B73" w:rsidRDefault="003A5C8E">
            <w:pPr>
              <w:pStyle w:val="Akapitzlist"/>
              <w:numPr>
                <w:ilvl w:val="0"/>
                <w:numId w:val="78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pojęcia: pierestrojka, </w:t>
            </w:r>
            <w:proofErr w:type="spellStart"/>
            <w:r w:rsidRPr="008B4B73">
              <w:rPr>
                <w:rFonts w:ascii="Cambria" w:hAnsi="Cambria"/>
              </w:rPr>
              <w:t>głasnost</w:t>
            </w:r>
            <w:proofErr w:type="spellEnd"/>
          </w:p>
          <w:p w14:paraId="6BCA47CB" w14:textId="77777777" w:rsidR="003A5C8E" w:rsidRPr="008B4B73" w:rsidRDefault="003A5C8E">
            <w:pPr>
              <w:pStyle w:val="Akapitzlist"/>
              <w:numPr>
                <w:ilvl w:val="0"/>
                <w:numId w:val="78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cele wprowadzenia reform podjętych przez Michaiła Gorbaczowa</w:t>
            </w:r>
          </w:p>
          <w:p w14:paraId="4A3132F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C7D80F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5C8EC34" w14:textId="77777777" w:rsidR="003A5C8E" w:rsidRPr="008B4B73" w:rsidRDefault="003A5C8E">
            <w:pPr>
              <w:pStyle w:val="Akapitzlist"/>
              <w:numPr>
                <w:ilvl w:val="0"/>
                <w:numId w:val="79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wyjaśnić, jakie skutki przyniosło wprowadzenie </w:t>
            </w:r>
            <w:r w:rsidRPr="008B4B73">
              <w:rPr>
                <w:rFonts w:ascii="Cambria" w:hAnsi="Cambria"/>
              </w:rPr>
              <w:lastRenderedPageBreak/>
              <w:t>pierestrojki i </w:t>
            </w:r>
            <w:proofErr w:type="spellStart"/>
            <w:r w:rsidRPr="008B4B73">
              <w:rPr>
                <w:rFonts w:ascii="Cambria" w:hAnsi="Cambria"/>
              </w:rPr>
              <w:t>głasnosti</w:t>
            </w:r>
            <w:proofErr w:type="spellEnd"/>
          </w:p>
          <w:p w14:paraId="181A5F6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46C9F9E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4D861CAA" w14:textId="77777777" w:rsidR="003A5C8E" w:rsidRPr="008B4B73" w:rsidRDefault="003A5C8E">
            <w:pPr>
              <w:pStyle w:val="Akapitzlist"/>
              <w:numPr>
                <w:ilvl w:val="0"/>
                <w:numId w:val="7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postać: Borysa Jelcyna</w:t>
            </w:r>
          </w:p>
          <w:p w14:paraId="2D06939B" w14:textId="77777777" w:rsidR="003A5C8E" w:rsidRPr="008B4B73" w:rsidRDefault="003A5C8E">
            <w:pPr>
              <w:pStyle w:val="Akapitzlist"/>
              <w:numPr>
                <w:ilvl w:val="0"/>
                <w:numId w:val="7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ramy chronologiczne okresu odprężenia</w:t>
            </w:r>
          </w:p>
          <w:p w14:paraId="70595FB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FBA21D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2AFE7BB" w14:textId="77777777" w:rsidR="003A5C8E" w:rsidRPr="008B4B73" w:rsidRDefault="003A5C8E">
            <w:pPr>
              <w:pStyle w:val="Akapitzlist"/>
              <w:numPr>
                <w:ilvl w:val="0"/>
                <w:numId w:val="79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wymienić działania Zachodu zmierzające do uzyskania przewagi nad Wschodem</w:t>
            </w:r>
          </w:p>
          <w:p w14:paraId="0159A922" w14:textId="77777777" w:rsidR="003A5C8E" w:rsidRPr="008B4B73" w:rsidRDefault="003A5C8E">
            <w:pPr>
              <w:pStyle w:val="Akapitzlist"/>
              <w:numPr>
                <w:ilvl w:val="0"/>
                <w:numId w:val="79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okoliczności dojścia do władzy Michaiła Gorbaczowa</w:t>
            </w:r>
          </w:p>
          <w:p w14:paraId="67BA39AB" w14:textId="77777777" w:rsidR="003A5C8E" w:rsidRPr="008B4B73" w:rsidRDefault="003A5C8E">
            <w:pPr>
              <w:pStyle w:val="Akapitzlist"/>
              <w:numPr>
                <w:ilvl w:val="0"/>
                <w:numId w:val="79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na mapie państwa powstałe w wyniku rozpadu ZSRR</w:t>
            </w:r>
          </w:p>
          <w:p w14:paraId="6E43376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23B241E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089693E2" w14:textId="77777777" w:rsidR="003A5C8E" w:rsidRPr="008B4B73" w:rsidRDefault="003A5C8E">
            <w:pPr>
              <w:pStyle w:val="Akapitzlist"/>
              <w:numPr>
                <w:ilvl w:val="0"/>
                <w:numId w:val="7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1985, 1986, 1990</w:t>
            </w:r>
          </w:p>
          <w:p w14:paraId="13B40698" w14:textId="77777777" w:rsidR="003A5C8E" w:rsidRPr="008B4B73" w:rsidRDefault="003A5C8E">
            <w:pPr>
              <w:pStyle w:val="Akapitzlist"/>
              <w:numPr>
                <w:ilvl w:val="0"/>
                <w:numId w:val="7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główne przyczyny słabości ZSRR </w:t>
            </w:r>
            <w:r w:rsidRPr="008B4B73">
              <w:rPr>
                <w:rFonts w:ascii="Cambria" w:hAnsi="Cambria"/>
              </w:rPr>
              <w:br/>
              <w:t>w latach 80.</w:t>
            </w:r>
          </w:p>
          <w:p w14:paraId="7C6D9F4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48356A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0D9F4C69" w14:textId="77777777" w:rsidR="003A5C8E" w:rsidRPr="008B4B73" w:rsidRDefault="003A5C8E">
            <w:pPr>
              <w:pStyle w:val="Akapitzlist"/>
              <w:numPr>
                <w:ilvl w:val="0"/>
                <w:numId w:val="78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wyścig zbrojeń, porozumienie białowieskie, Federacja Rosyjska</w:t>
            </w:r>
          </w:p>
          <w:p w14:paraId="33431D8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0D0A58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F6AEB95" w14:textId="77777777" w:rsidR="003A5C8E" w:rsidRPr="008B4B73" w:rsidRDefault="003A5C8E">
            <w:pPr>
              <w:pStyle w:val="Akapitzlist"/>
              <w:numPr>
                <w:ilvl w:val="0"/>
                <w:numId w:val="79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okoliczności, w jakich doszło do zakończenia okresu odprężenia</w:t>
            </w:r>
          </w:p>
          <w:p w14:paraId="53DC8E2A" w14:textId="77777777" w:rsidR="003A5C8E" w:rsidRPr="008B4B73" w:rsidRDefault="003A5C8E">
            <w:pPr>
              <w:pStyle w:val="Akapitzlist"/>
              <w:numPr>
                <w:ilvl w:val="0"/>
                <w:numId w:val="79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>scharakteryzować plany reformatorskie Michaiła Gorbaczowa</w:t>
            </w:r>
          </w:p>
          <w:p w14:paraId="4F46D5B2" w14:textId="77777777" w:rsidR="003A5C8E" w:rsidRPr="008B4B73" w:rsidRDefault="003A5C8E">
            <w:pPr>
              <w:pStyle w:val="Akapitzlist"/>
              <w:numPr>
                <w:ilvl w:val="0"/>
                <w:numId w:val="79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przedstawić okoliczności katastrofy  w elektrowni atomowej w Czarnobylu </w:t>
            </w:r>
            <w:r w:rsidRPr="008B4B73">
              <w:rPr>
                <w:rFonts w:ascii="Cambria" w:hAnsi="Cambria"/>
              </w:rPr>
              <w:br/>
              <w:t>i jej wpływ na relacje między społeczeństwem a władzą</w:t>
            </w:r>
          </w:p>
          <w:p w14:paraId="6B80F1D7" w14:textId="77777777" w:rsidR="003A5C8E" w:rsidRPr="008B4B73" w:rsidRDefault="003A5C8E">
            <w:pPr>
              <w:pStyle w:val="Akapitzlist"/>
              <w:numPr>
                <w:ilvl w:val="0"/>
                <w:numId w:val="79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wyjaśnić, jak doszło do podpisania porozumienia białowieskiego</w:t>
            </w:r>
          </w:p>
          <w:p w14:paraId="4CCABFB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14:paraId="1928A31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4704C51A" w14:textId="77777777" w:rsidR="003A5C8E" w:rsidRPr="008B4B73" w:rsidRDefault="003A5C8E">
            <w:pPr>
              <w:pStyle w:val="Akapitzlist"/>
              <w:numPr>
                <w:ilvl w:val="0"/>
                <w:numId w:val="7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przyczyny, które doprowadziły do odprężenia w relacjach między Wschodem a Zachodem</w:t>
            </w:r>
          </w:p>
          <w:p w14:paraId="1D0A4EF0" w14:textId="77777777" w:rsidR="003A5C8E" w:rsidRPr="008B4B73" w:rsidRDefault="003A5C8E">
            <w:pPr>
              <w:pStyle w:val="Akapitzlist"/>
              <w:numPr>
                <w:ilvl w:val="0"/>
                <w:numId w:val="77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postanowienia porozumienia białowieskiego</w:t>
            </w:r>
          </w:p>
          <w:p w14:paraId="2F83148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2B7092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52E73160" w14:textId="77777777" w:rsidR="003A5C8E" w:rsidRPr="008B4B73" w:rsidRDefault="003A5C8E">
            <w:pPr>
              <w:pStyle w:val="Akapitzlist"/>
              <w:numPr>
                <w:ilvl w:val="0"/>
                <w:numId w:val="78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 czym przejawiał się rozdźwięk między zamierzeniami reformatorskimi Gorbaczowa a ich realnymi skutkami</w:t>
            </w:r>
          </w:p>
          <w:p w14:paraId="0A5E14A8" w14:textId="77777777" w:rsidR="003A5C8E" w:rsidRPr="008B4B73" w:rsidRDefault="003A5C8E">
            <w:pPr>
              <w:pStyle w:val="Akapitzlist"/>
              <w:numPr>
                <w:ilvl w:val="0"/>
                <w:numId w:val="78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>znaczenie rozpadu ZSRR dla dalszych losów politycznych świata</w:t>
            </w:r>
          </w:p>
          <w:p w14:paraId="564B3045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1D87AC9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78F521C6" w14:textId="77777777" w:rsidR="003A5C8E" w:rsidRPr="008B4B73" w:rsidRDefault="003A5C8E">
            <w:pPr>
              <w:pStyle w:val="Akapitzlist"/>
              <w:numPr>
                <w:ilvl w:val="0"/>
                <w:numId w:val="79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okoliczności wystąpienia Litwy z ZSRR</w:t>
            </w:r>
          </w:p>
          <w:p w14:paraId="6F1DB1F9" w14:textId="77777777" w:rsidR="003A5C8E" w:rsidRPr="008B4B73" w:rsidRDefault="003A5C8E">
            <w:pPr>
              <w:pStyle w:val="Akapitzlist"/>
              <w:numPr>
                <w:ilvl w:val="0"/>
                <w:numId w:val="79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scharakteryzować sytuację polityczną w ZSRR w 1990 r.</w:t>
            </w:r>
          </w:p>
          <w:p w14:paraId="61417FD6" w14:textId="77777777" w:rsidR="003A5C8E" w:rsidRPr="008B4B73" w:rsidRDefault="003A5C8E" w:rsidP="00654FCD">
            <w:pPr>
              <w:pStyle w:val="Akapitzlist"/>
              <w:ind w:left="196"/>
              <w:rPr>
                <w:rFonts w:ascii="Cambria" w:hAnsi="Cambria"/>
              </w:rPr>
            </w:pPr>
          </w:p>
        </w:tc>
        <w:tc>
          <w:tcPr>
            <w:tcW w:w="2535" w:type="dxa"/>
          </w:tcPr>
          <w:p w14:paraId="28D2219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20605AF4" w14:textId="77777777" w:rsidR="003A5C8E" w:rsidRPr="008B4B73" w:rsidRDefault="003A5C8E">
            <w:pPr>
              <w:pStyle w:val="Akapitzlist"/>
              <w:numPr>
                <w:ilvl w:val="0"/>
                <w:numId w:val="79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scharakteryzować relacje między Wschodem a Zachodem po zakończeniu  II wojny światowej</w:t>
            </w:r>
          </w:p>
          <w:p w14:paraId="2B8E1118" w14:textId="77777777" w:rsidR="003A5C8E" w:rsidRPr="008B4B73" w:rsidRDefault="003A5C8E">
            <w:pPr>
              <w:pStyle w:val="Akapitzlist"/>
              <w:numPr>
                <w:ilvl w:val="0"/>
                <w:numId w:val="79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scharakteryzować funkcjonowanie ustroju komunistycznego na przykładzie ZSRR</w:t>
            </w:r>
          </w:p>
          <w:p w14:paraId="0432800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531D0FEA" w14:textId="77777777" w:rsidTr="00654FCD">
        <w:tc>
          <w:tcPr>
            <w:tcW w:w="1900" w:type="dxa"/>
          </w:tcPr>
          <w:p w14:paraId="7E45432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28. </w:t>
            </w:r>
          </w:p>
          <w:p w14:paraId="422F2C0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Jesień </w:t>
            </w:r>
          </w:p>
          <w:p w14:paraId="26B8ED2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Narodów</w:t>
            </w:r>
          </w:p>
        </w:tc>
        <w:tc>
          <w:tcPr>
            <w:tcW w:w="2351" w:type="dxa"/>
          </w:tcPr>
          <w:p w14:paraId="1F6F88A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14DA3614" w14:textId="77777777" w:rsidR="003A5C8E" w:rsidRPr="008B4B73" w:rsidRDefault="003A5C8E">
            <w:pPr>
              <w:pStyle w:val="Akapitzlist"/>
              <w:numPr>
                <w:ilvl w:val="0"/>
                <w:numId w:val="80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nazwy państw, w których doszło do procesów określanych jako Jesień Narodów</w:t>
            </w:r>
          </w:p>
          <w:p w14:paraId="125954B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813B3D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76E72441" w14:textId="77777777" w:rsidR="003A5C8E" w:rsidRPr="008B4B73" w:rsidRDefault="003A5C8E">
            <w:pPr>
              <w:pStyle w:val="Akapitzlist"/>
              <w:numPr>
                <w:ilvl w:val="0"/>
                <w:numId w:val="81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Jesień Narodów (Jesień Ludów)</w:t>
            </w:r>
          </w:p>
          <w:p w14:paraId="1C66DA0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0C8427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DA9F6D2" w14:textId="77777777" w:rsidR="003A5C8E" w:rsidRPr="008B4B73" w:rsidRDefault="003A5C8E">
            <w:pPr>
              <w:numPr>
                <w:ilvl w:val="0"/>
                <w:numId w:val="82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 xml:space="preserve">wskazać na mapie zmiany terytorialne, </w:t>
            </w:r>
            <w:r w:rsidRPr="008B4B73">
              <w:rPr>
                <w:rFonts w:ascii="Cambria" w:hAnsi="Cambria"/>
                <w:sz w:val="20"/>
                <w:szCs w:val="20"/>
              </w:rPr>
              <w:br/>
              <w:t>do jakich doszło na przełomie 1989 i 1990 r.</w:t>
            </w:r>
          </w:p>
          <w:p w14:paraId="4C6E7CE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45B98C1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7A414691" w14:textId="77777777" w:rsidR="003A5C8E" w:rsidRPr="008B4B73" w:rsidRDefault="003A5C8E">
            <w:pPr>
              <w:pStyle w:val="Akapitzlist"/>
              <w:numPr>
                <w:ilvl w:val="0"/>
                <w:numId w:val="80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datę: X 1990</w:t>
            </w:r>
          </w:p>
          <w:p w14:paraId="353D298E" w14:textId="77777777" w:rsidR="003A5C8E" w:rsidRPr="008B4B73" w:rsidRDefault="003A5C8E">
            <w:pPr>
              <w:pStyle w:val="Akapitzlist"/>
              <w:numPr>
                <w:ilvl w:val="0"/>
                <w:numId w:val="80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postacie: Vaclava Havla, Helmuta Kohla</w:t>
            </w:r>
          </w:p>
          <w:p w14:paraId="066FF04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F607B8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0370A1D3" w14:textId="77777777" w:rsidR="003A5C8E" w:rsidRPr="008B4B73" w:rsidRDefault="003A5C8E">
            <w:pPr>
              <w:pStyle w:val="Akapitzlist"/>
              <w:numPr>
                <w:ilvl w:val="0"/>
                <w:numId w:val="81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aksamitna rewolucja</w:t>
            </w:r>
          </w:p>
          <w:p w14:paraId="12FCC7B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686637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CA2979B" w14:textId="77777777" w:rsidR="003A5C8E" w:rsidRPr="008B4B73" w:rsidRDefault="003A5C8E">
            <w:pPr>
              <w:numPr>
                <w:ilvl w:val="0"/>
                <w:numId w:val="82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wskazać różnice w sposobie przejmowania władzy przez demokratyczną opozycję w różnych krajach Europy Środkowo-Wschodniej</w:t>
            </w:r>
          </w:p>
          <w:p w14:paraId="349F0B2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547C662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4368F2B0" w14:textId="77777777" w:rsidR="003A5C8E" w:rsidRPr="008B4B73" w:rsidRDefault="003A5C8E">
            <w:pPr>
              <w:pStyle w:val="Akapitzlist"/>
              <w:numPr>
                <w:ilvl w:val="0"/>
                <w:numId w:val="80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1991,1993</w:t>
            </w:r>
          </w:p>
          <w:p w14:paraId="2C332D12" w14:textId="77777777" w:rsidR="003A5C8E" w:rsidRPr="008B4B73" w:rsidRDefault="003A5C8E">
            <w:pPr>
              <w:pStyle w:val="Akapitzlist"/>
              <w:numPr>
                <w:ilvl w:val="0"/>
                <w:numId w:val="80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czynniki, które przyczyniły się do osłabienia zależności komunistycznych państw Europy Środkowo-Wschodniej od ZSRR</w:t>
            </w:r>
          </w:p>
          <w:p w14:paraId="4254CAEE" w14:textId="77777777" w:rsidR="003A5C8E" w:rsidRPr="008B4B73" w:rsidRDefault="003A5C8E">
            <w:pPr>
              <w:pStyle w:val="Akapitzlist"/>
              <w:numPr>
                <w:ilvl w:val="0"/>
                <w:numId w:val="80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postanowienia Konferencji dwa plus cztery</w:t>
            </w:r>
          </w:p>
          <w:p w14:paraId="49F9D99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111C3FA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03C1E6EC" w14:textId="77777777" w:rsidR="003A5C8E" w:rsidRPr="008B4B73" w:rsidRDefault="003A5C8E">
            <w:pPr>
              <w:pStyle w:val="Akapitzlist"/>
              <w:numPr>
                <w:ilvl w:val="0"/>
                <w:numId w:val="80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Konferencja dwa plus cztery</w:t>
            </w:r>
          </w:p>
          <w:p w14:paraId="40C4A0A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25349D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60444831" w14:textId="77777777" w:rsidR="003A5C8E" w:rsidRPr="008B4B73" w:rsidRDefault="003A5C8E">
            <w:pPr>
              <w:pStyle w:val="Akapitzlist"/>
              <w:numPr>
                <w:ilvl w:val="0"/>
                <w:numId w:val="82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scharakteryzować sytuację polityczną w Europie Środkowo-</w:t>
            </w:r>
          </w:p>
          <w:p w14:paraId="36927B82" w14:textId="77777777" w:rsidR="003A5C8E" w:rsidRPr="008B4B73" w:rsidRDefault="003A5C8E" w:rsidP="00654FCD">
            <w:pPr>
              <w:pStyle w:val="Akapitzlist"/>
              <w:ind w:left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-Wschodniej w 1989 r.</w:t>
            </w:r>
          </w:p>
          <w:p w14:paraId="2C98FFCC" w14:textId="77777777" w:rsidR="003A5C8E" w:rsidRPr="008B4B73" w:rsidRDefault="003A5C8E">
            <w:pPr>
              <w:numPr>
                <w:ilvl w:val="0"/>
                <w:numId w:val="82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przedstawić proces jednoczenia Niemiec</w:t>
            </w:r>
          </w:p>
          <w:p w14:paraId="0499F939" w14:textId="77777777" w:rsidR="003A5C8E" w:rsidRPr="008B4B73" w:rsidRDefault="003A5C8E">
            <w:pPr>
              <w:numPr>
                <w:ilvl w:val="0"/>
                <w:numId w:val="82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określić charakter zmian politycznych w ramach Jesieni Narodów</w:t>
            </w:r>
          </w:p>
          <w:p w14:paraId="21FAB775" w14:textId="77777777" w:rsidR="003A5C8E" w:rsidRPr="008B4B73" w:rsidRDefault="003A5C8E" w:rsidP="00654FCD">
            <w:pPr>
              <w:suppressAutoHyphens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404" w:type="dxa"/>
          </w:tcPr>
          <w:p w14:paraId="2A5CBC6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rozumie:</w:t>
            </w:r>
          </w:p>
          <w:p w14:paraId="42B3838B" w14:textId="77777777" w:rsidR="003A5C8E" w:rsidRPr="008B4B73" w:rsidRDefault="003A5C8E">
            <w:pPr>
              <w:pStyle w:val="Akapitzlist"/>
              <w:numPr>
                <w:ilvl w:val="0"/>
                <w:numId w:val="81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obrady trójkątnego stołu, Karta 77</w:t>
            </w:r>
          </w:p>
          <w:p w14:paraId="7BCA4F13" w14:textId="77777777" w:rsidR="003A5C8E" w:rsidRPr="008B4B73" w:rsidRDefault="003A5C8E">
            <w:pPr>
              <w:pStyle w:val="Akapitzlist"/>
              <w:numPr>
                <w:ilvl w:val="0"/>
                <w:numId w:val="81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znaczenie zmian, do jakich doszło w Europie Środkowo-</w:t>
            </w:r>
          </w:p>
          <w:p w14:paraId="1B48751B" w14:textId="77777777" w:rsidR="003A5C8E" w:rsidRPr="008B4B73" w:rsidRDefault="003A5C8E" w:rsidP="00654FCD">
            <w:pPr>
              <w:pStyle w:val="Akapitzlist"/>
              <w:ind w:left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-Wschodniej w wyniku Jesieni Narodów</w:t>
            </w:r>
          </w:p>
          <w:p w14:paraId="45C1412F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21EE80A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5C9E1E1" w14:textId="77777777" w:rsidR="003A5C8E" w:rsidRPr="008B4B73" w:rsidRDefault="003A5C8E">
            <w:pPr>
              <w:pStyle w:val="Akapitzlist"/>
              <w:numPr>
                <w:ilvl w:val="0"/>
                <w:numId w:val="82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przedstawić przebieg Jesieni Narodów w krajach Europy </w:t>
            </w:r>
            <w:r w:rsidRPr="008B4B73">
              <w:rPr>
                <w:rFonts w:ascii="Cambria" w:hAnsi="Cambria"/>
              </w:rPr>
              <w:lastRenderedPageBreak/>
              <w:t>Środkowo-Wschodniej</w:t>
            </w:r>
          </w:p>
          <w:p w14:paraId="3CEB4776" w14:textId="77777777" w:rsidR="003A5C8E" w:rsidRPr="008B4B73" w:rsidRDefault="003A5C8E">
            <w:pPr>
              <w:numPr>
                <w:ilvl w:val="0"/>
                <w:numId w:val="82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ocenić znaczenie Jesieni Narodów dla mieszkańców Europy</w:t>
            </w:r>
          </w:p>
          <w:p w14:paraId="292141B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7BE3377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56D3A13A" w14:textId="77777777" w:rsidR="003A5C8E" w:rsidRPr="008B4B73" w:rsidRDefault="003A5C8E">
            <w:pPr>
              <w:numPr>
                <w:ilvl w:val="0"/>
                <w:numId w:val="82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dostrzec polityczne implikacje związane ze zjednoczeniem Niemiec</w:t>
            </w:r>
          </w:p>
          <w:p w14:paraId="0FDD158D" w14:textId="77777777" w:rsidR="003A5C8E" w:rsidRPr="008B4B73" w:rsidRDefault="003A5C8E">
            <w:pPr>
              <w:numPr>
                <w:ilvl w:val="0"/>
                <w:numId w:val="82"/>
              </w:numPr>
              <w:suppressAutoHyphens/>
              <w:spacing w:after="0" w:line="240" w:lineRule="auto"/>
              <w:ind w:left="196" w:hanging="196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ocenić rolę Helmuta Kohla w procesie jednoczenia Niemiec</w:t>
            </w:r>
          </w:p>
          <w:p w14:paraId="2F906FC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737B750E" w14:textId="77777777" w:rsidTr="00654FCD">
        <w:tc>
          <w:tcPr>
            <w:tcW w:w="1900" w:type="dxa"/>
          </w:tcPr>
          <w:p w14:paraId="1CF8700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31. </w:t>
            </w:r>
          </w:p>
          <w:p w14:paraId="01EFA01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Integracja europejska</w:t>
            </w:r>
          </w:p>
        </w:tc>
        <w:tc>
          <w:tcPr>
            <w:tcW w:w="2351" w:type="dxa"/>
          </w:tcPr>
          <w:p w14:paraId="60DCF4A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17A3BA1E" w14:textId="77777777" w:rsidR="003A5C8E" w:rsidRPr="008B4B73" w:rsidRDefault="003A5C8E">
            <w:pPr>
              <w:pStyle w:val="Akapitzlist"/>
              <w:numPr>
                <w:ilvl w:val="0"/>
                <w:numId w:val="8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datę: 2004</w:t>
            </w:r>
          </w:p>
          <w:p w14:paraId="7F27C186" w14:textId="77777777" w:rsidR="003A5C8E" w:rsidRPr="008B4B73" w:rsidRDefault="003A5C8E">
            <w:pPr>
              <w:pStyle w:val="Akapitzlist"/>
              <w:numPr>
                <w:ilvl w:val="0"/>
                <w:numId w:val="8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państwa przystępujące do wspólnot europejskich w kolejnych etapach integracji</w:t>
            </w:r>
          </w:p>
          <w:p w14:paraId="33382D76" w14:textId="77777777" w:rsidR="003A5C8E" w:rsidRPr="008B4B73" w:rsidRDefault="003A5C8E">
            <w:pPr>
              <w:pStyle w:val="Akapitzlist"/>
              <w:numPr>
                <w:ilvl w:val="0"/>
                <w:numId w:val="8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filary Unii Europejskiej</w:t>
            </w:r>
          </w:p>
          <w:p w14:paraId="0D34E46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12B29C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FEE490D" w14:textId="77777777" w:rsidR="003A5C8E" w:rsidRPr="008B4B73" w:rsidRDefault="003A5C8E">
            <w:pPr>
              <w:pStyle w:val="Akapitzlist"/>
              <w:numPr>
                <w:ilvl w:val="0"/>
                <w:numId w:val="85"/>
              </w:numPr>
              <w:spacing w:after="0" w:line="240" w:lineRule="auto"/>
              <w:ind w:left="338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wymienić główne przyczyny integracji europejskiej</w:t>
            </w:r>
          </w:p>
          <w:p w14:paraId="6375536F" w14:textId="77777777" w:rsidR="003A5C8E" w:rsidRPr="008B4B73" w:rsidRDefault="003A5C8E">
            <w:pPr>
              <w:pStyle w:val="Akapitzlist"/>
              <w:numPr>
                <w:ilvl w:val="0"/>
                <w:numId w:val="85"/>
              </w:numPr>
              <w:spacing w:after="0" w:line="240" w:lineRule="auto"/>
              <w:ind w:left="338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na mapie państwa członkowskie Unii Europejskiej</w:t>
            </w:r>
          </w:p>
          <w:p w14:paraId="270EAFC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79793E3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B54287B" w14:textId="77777777" w:rsidR="003A5C8E" w:rsidRPr="008B4B73" w:rsidRDefault="003A5C8E">
            <w:pPr>
              <w:pStyle w:val="Akapitzlist"/>
              <w:numPr>
                <w:ilvl w:val="0"/>
                <w:numId w:val="8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1952, 1957, 1993</w:t>
            </w:r>
          </w:p>
          <w:p w14:paraId="26A1DD90" w14:textId="77777777" w:rsidR="003A5C8E" w:rsidRPr="008B4B73" w:rsidRDefault="003A5C8E">
            <w:pPr>
              <w:pStyle w:val="Akapitzlist"/>
              <w:numPr>
                <w:ilvl w:val="0"/>
                <w:numId w:val="8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nazwy kolejnych organizacji  utworzonych w ramach procesu integracji europejskiej</w:t>
            </w:r>
          </w:p>
          <w:p w14:paraId="2ABD9FD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7AA2D0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68F817F" w14:textId="77777777" w:rsidR="003A5C8E" w:rsidRPr="008B4B73" w:rsidRDefault="003A5C8E">
            <w:pPr>
              <w:numPr>
                <w:ilvl w:val="0"/>
                <w:numId w:val="84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pojęcia: Europejska Wspólnota Węgla i Stali (</w:t>
            </w:r>
            <w:proofErr w:type="spellStart"/>
            <w:r w:rsidRPr="008B4B73">
              <w:rPr>
                <w:rFonts w:ascii="Cambria" w:hAnsi="Cambria"/>
                <w:sz w:val="20"/>
                <w:szCs w:val="20"/>
              </w:rPr>
              <w:t>EWWiS</w:t>
            </w:r>
            <w:proofErr w:type="spellEnd"/>
            <w:r w:rsidRPr="008B4B73">
              <w:rPr>
                <w:rFonts w:ascii="Cambria" w:hAnsi="Cambria"/>
                <w:sz w:val="20"/>
                <w:szCs w:val="20"/>
              </w:rPr>
              <w:t xml:space="preserve">), Europejska Wspólnota Gospodarcza (EWG), traktat z </w:t>
            </w:r>
            <w:proofErr w:type="spellStart"/>
            <w:r w:rsidRPr="008B4B73">
              <w:rPr>
                <w:rFonts w:ascii="Cambria" w:hAnsi="Cambria"/>
                <w:sz w:val="20"/>
                <w:szCs w:val="20"/>
              </w:rPr>
              <w:t>Maastricht</w:t>
            </w:r>
            <w:proofErr w:type="spellEnd"/>
            <w:r w:rsidRPr="008B4B73">
              <w:rPr>
                <w:rFonts w:ascii="Cambria" w:hAnsi="Cambria"/>
                <w:sz w:val="20"/>
                <w:szCs w:val="20"/>
              </w:rPr>
              <w:t xml:space="preserve"> (traktat </w:t>
            </w:r>
            <w:r w:rsidRPr="008B4B73">
              <w:rPr>
                <w:rFonts w:ascii="Cambria" w:hAnsi="Cambria"/>
                <w:sz w:val="20"/>
                <w:szCs w:val="20"/>
              </w:rPr>
              <w:br/>
              <w:t>o Unii Europejskiej)</w:t>
            </w:r>
          </w:p>
          <w:p w14:paraId="2A67D84E" w14:textId="77777777" w:rsidR="003A5C8E" w:rsidRPr="008B4B73" w:rsidRDefault="003A5C8E">
            <w:pPr>
              <w:numPr>
                <w:ilvl w:val="0"/>
                <w:numId w:val="84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potrzebę integracji europejskiej jako sposobu rozwiązania problemów politycznych i gospodarczych Europy po II wojnie światowej</w:t>
            </w:r>
          </w:p>
          <w:p w14:paraId="6CE1E2C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0C5E03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32372B18" w14:textId="77777777" w:rsidR="003A5C8E" w:rsidRPr="008B4B73" w:rsidRDefault="003A5C8E">
            <w:pPr>
              <w:pStyle w:val="Akapitzlist"/>
              <w:numPr>
                <w:ilvl w:val="0"/>
                <w:numId w:val="85"/>
              </w:numPr>
              <w:spacing w:after="0" w:line="240" w:lineRule="auto"/>
              <w:ind w:left="338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wymienić czynniki wpływające na przyspieszenie integracji europejskiej</w:t>
            </w:r>
          </w:p>
          <w:p w14:paraId="097D096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1CDE1AB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0FB3D312" w14:textId="77777777" w:rsidR="003A5C8E" w:rsidRPr="008B4B73" w:rsidRDefault="003A5C8E">
            <w:pPr>
              <w:pStyle w:val="Akapitzlist"/>
              <w:numPr>
                <w:ilvl w:val="0"/>
                <w:numId w:val="8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1967, 1992</w:t>
            </w:r>
          </w:p>
          <w:p w14:paraId="00B5254C" w14:textId="77777777" w:rsidR="003A5C8E" w:rsidRPr="008B4B73" w:rsidRDefault="003A5C8E">
            <w:pPr>
              <w:pStyle w:val="Akapitzlist"/>
              <w:numPr>
                <w:ilvl w:val="0"/>
                <w:numId w:val="8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argumenty zwolenników i przeciwników włączenia krajów postkomunistycznych </w:t>
            </w:r>
            <w:r w:rsidRPr="008B4B73">
              <w:rPr>
                <w:rFonts w:ascii="Cambria" w:hAnsi="Cambria"/>
              </w:rPr>
              <w:br/>
              <w:t>w procesy integracyjne w Europie</w:t>
            </w:r>
          </w:p>
          <w:p w14:paraId="40647A3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69B1BD9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2C329D6" w14:textId="77777777" w:rsidR="003A5C8E" w:rsidRPr="008B4B73" w:rsidRDefault="003A5C8E">
            <w:pPr>
              <w:numPr>
                <w:ilvl w:val="0"/>
                <w:numId w:val="84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pojęcia: traktaty rzymskie, Europejska Wspólnota Energii Atomowej (</w:t>
            </w:r>
            <w:proofErr w:type="spellStart"/>
            <w:r w:rsidRPr="008B4B73">
              <w:rPr>
                <w:rFonts w:ascii="Cambria" w:hAnsi="Cambria"/>
                <w:sz w:val="20"/>
                <w:szCs w:val="20"/>
              </w:rPr>
              <w:t>Euratom</w:t>
            </w:r>
            <w:proofErr w:type="spellEnd"/>
            <w:r w:rsidRPr="008B4B73">
              <w:rPr>
                <w:rFonts w:ascii="Cambria" w:hAnsi="Cambria"/>
                <w:sz w:val="20"/>
                <w:szCs w:val="20"/>
              </w:rPr>
              <w:t>), Wspólnota Europejska (WE)</w:t>
            </w:r>
          </w:p>
          <w:p w14:paraId="7428EABA" w14:textId="77777777" w:rsidR="003A5C8E" w:rsidRPr="008B4B73" w:rsidRDefault="003A5C8E">
            <w:pPr>
              <w:numPr>
                <w:ilvl w:val="0"/>
                <w:numId w:val="84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wpływ wojen w byłej Jugosławii na przyspieszenie procesów integracyjnych  na wschodzie Europy</w:t>
            </w:r>
          </w:p>
          <w:p w14:paraId="60C1E8A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A07AEC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63C8ED25" w14:textId="77777777" w:rsidR="003A5C8E" w:rsidRPr="008B4B73" w:rsidRDefault="003A5C8E">
            <w:pPr>
              <w:pStyle w:val="Akapitzlist"/>
              <w:numPr>
                <w:ilvl w:val="0"/>
                <w:numId w:val="85"/>
              </w:numPr>
              <w:spacing w:after="0" w:line="240" w:lineRule="auto"/>
              <w:ind w:left="338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poglądy eurosceptyków na proces integracji oraz na Unię Europejską</w:t>
            </w:r>
          </w:p>
        </w:tc>
        <w:tc>
          <w:tcPr>
            <w:tcW w:w="2404" w:type="dxa"/>
          </w:tcPr>
          <w:p w14:paraId="2E3E910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314E017F" w14:textId="77777777" w:rsidR="003A5C8E" w:rsidRPr="008B4B73" w:rsidRDefault="003A5C8E">
            <w:pPr>
              <w:pStyle w:val="Akapitzlist"/>
              <w:numPr>
                <w:ilvl w:val="0"/>
                <w:numId w:val="8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datę: 1991–1999</w:t>
            </w:r>
          </w:p>
          <w:p w14:paraId="189C4413" w14:textId="77777777" w:rsidR="003A5C8E" w:rsidRPr="008B4B73" w:rsidRDefault="003A5C8E">
            <w:pPr>
              <w:pStyle w:val="Akapitzlist"/>
              <w:numPr>
                <w:ilvl w:val="0"/>
                <w:numId w:val="83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cele istnienia EWG i Euratomu</w:t>
            </w:r>
          </w:p>
          <w:p w14:paraId="3DEC45B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2C3AB1B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62C11445" w14:textId="77777777" w:rsidR="003A5C8E" w:rsidRPr="008B4B73" w:rsidRDefault="003A5C8E">
            <w:pPr>
              <w:numPr>
                <w:ilvl w:val="0"/>
                <w:numId w:val="84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podłoże konfliktu w byłej Jugosławii</w:t>
            </w:r>
          </w:p>
          <w:p w14:paraId="243383E5" w14:textId="77777777" w:rsidR="003A5C8E" w:rsidRPr="008B4B73" w:rsidRDefault="003A5C8E" w:rsidP="00654FCD">
            <w:pPr>
              <w:pStyle w:val="Tekstpodstawowy"/>
              <w:rPr>
                <w:rFonts w:ascii="Cambria" w:hAnsi="Cambria"/>
                <w:sz w:val="20"/>
              </w:rPr>
            </w:pPr>
          </w:p>
          <w:p w14:paraId="6757A01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7A5592A" w14:textId="77777777" w:rsidR="003A5C8E" w:rsidRPr="008B4B73" w:rsidRDefault="003A5C8E">
            <w:pPr>
              <w:pStyle w:val="Akapitzlist"/>
              <w:numPr>
                <w:ilvl w:val="0"/>
                <w:numId w:val="85"/>
              </w:numPr>
              <w:spacing w:after="0" w:line="240" w:lineRule="auto"/>
              <w:ind w:left="338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etapy integracji europejskiej</w:t>
            </w:r>
          </w:p>
          <w:p w14:paraId="0D5A6CB0" w14:textId="77777777" w:rsidR="003A5C8E" w:rsidRPr="008B4B73" w:rsidRDefault="003A5C8E">
            <w:pPr>
              <w:pStyle w:val="Akapitzlist"/>
              <w:numPr>
                <w:ilvl w:val="0"/>
                <w:numId w:val="85"/>
              </w:numPr>
              <w:spacing w:after="0" w:line="240" w:lineRule="auto"/>
              <w:ind w:left="338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scharakteryzować konflikt w byłej Jugosławii</w:t>
            </w:r>
          </w:p>
        </w:tc>
        <w:tc>
          <w:tcPr>
            <w:tcW w:w="2535" w:type="dxa"/>
          </w:tcPr>
          <w:p w14:paraId="610859E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86DD514" w14:textId="77777777" w:rsidR="003A5C8E" w:rsidRPr="008B4B73" w:rsidRDefault="003A5C8E">
            <w:pPr>
              <w:pStyle w:val="Akapitzlist"/>
              <w:numPr>
                <w:ilvl w:val="0"/>
                <w:numId w:val="85"/>
              </w:numPr>
              <w:spacing w:after="0" w:line="240" w:lineRule="auto"/>
              <w:ind w:left="338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okoliczności, w jakich do procesów integracyjnych zostały włączone kraje postkomunistyczne</w:t>
            </w:r>
          </w:p>
          <w:p w14:paraId="489411C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3B9CD43F" w14:textId="77777777" w:rsidTr="00654FCD">
        <w:tc>
          <w:tcPr>
            <w:tcW w:w="1900" w:type="dxa"/>
          </w:tcPr>
          <w:p w14:paraId="624691E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32. </w:t>
            </w:r>
          </w:p>
          <w:p w14:paraId="4857E91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Dzisiejszy </w:t>
            </w:r>
          </w:p>
          <w:p w14:paraId="6F96DF1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świat</w:t>
            </w:r>
          </w:p>
        </w:tc>
        <w:tc>
          <w:tcPr>
            <w:tcW w:w="2351" w:type="dxa"/>
          </w:tcPr>
          <w:p w14:paraId="09F9623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F3A2210" w14:textId="77777777" w:rsidR="003A5C8E" w:rsidRPr="008B4B73" w:rsidRDefault="003A5C8E">
            <w:pPr>
              <w:pStyle w:val="Akapitzlist"/>
              <w:numPr>
                <w:ilvl w:val="0"/>
                <w:numId w:val="87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kultura masowa, globalizacja, konsumpcjonizm</w:t>
            </w:r>
          </w:p>
          <w:p w14:paraId="3439953B" w14:textId="77777777" w:rsidR="003A5C8E" w:rsidRPr="008B4B73" w:rsidRDefault="003A5C8E">
            <w:pPr>
              <w:pStyle w:val="Akapitzlist"/>
              <w:numPr>
                <w:ilvl w:val="0"/>
                <w:numId w:val="87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na czym polega </w:t>
            </w:r>
            <w:proofErr w:type="spellStart"/>
            <w:r w:rsidRPr="008B4B73">
              <w:rPr>
                <w:rFonts w:ascii="Cambria" w:hAnsi="Cambria"/>
              </w:rPr>
              <w:t>wielobiegunowość</w:t>
            </w:r>
            <w:proofErr w:type="spellEnd"/>
            <w:r w:rsidRPr="008B4B73">
              <w:rPr>
                <w:rFonts w:ascii="Cambria" w:hAnsi="Cambria"/>
              </w:rPr>
              <w:t xml:space="preserve"> współczesnego świata</w:t>
            </w:r>
          </w:p>
          <w:p w14:paraId="201ED4F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9DD147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16637E7" w14:textId="77777777" w:rsidR="003A5C8E" w:rsidRPr="008B4B73" w:rsidRDefault="003A5C8E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wyjaśnić, na czym polega kultura masowa</w:t>
            </w:r>
          </w:p>
          <w:p w14:paraId="197B4E45" w14:textId="77777777" w:rsidR="003A5C8E" w:rsidRPr="008B4B73" w:rsidRDefault="003A5C8E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podać przykłady wpływu globalizacji na nasze życie</w:t>
            </w:r>
          </w:p>
          <w:p w14:paraId="2A766D2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1C45707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2EF776A5" w14:textId="77777777" w:rsidR="003A5C8E" w:rsidRPr="008B4B73" w:rsidRDefault="003A5C8E">
            <w:pPr>
              <w:numPr>
                <w:ilvl w:val="0"/>
                <w:numId w:val="86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ramy chronologiczne rewolucji przemysłowej, technologicznej i naukowo-</w:t>
            </w:r>
          </w:p>
          <w:p w14:paraId="668F5861" w14:textId="77777777" w:rsidR="003A5C8E" w:rsidRPr="008B4B73" w:rsidRDefault="003A5C8E" w:rsidP="00654FCD">
            <w:pPr>
              <w:suppressAutoHyphens/>
              <w:snapToGrid w:val="0"/>
              <w:spacing w:after="0" w:line="240" w:lineRule="auto"/>
              <w:ind w:left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-technologicznej</w:t>
            </w:r>
          </w:p>
          <w:p w14:paraId="243E632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86F51F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1A87FC5" w14:textId="77777777" w:rsidR="003A5C8E" w:rsidRPr="008B4B73" w:rsidRDefault="003A5C8E">
            <w:pPr>
              <w:pStyle w:val="Akapitzlist"/>
              <w:numPr>
                <w:ilvl w:val="0"/>
                <w:numId w:val="87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rewolucja technologiczna, rewolucja naukowo-</w:t>
            </w:r>
          </w:p>
          <w:p w14:paraId="283A78E4" w14:textId="77777777" w:rsidR="003A5C8E" w:rsidRPr="008B4B73" w:rsidRDefault="003A5C8E" w:rsidP="00654FCD">
            <w:pPr>
              <w:pStyle w:val="Akapitzlist"/>
              <w:ind w:left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-technologiczna, społeczeństwo informacyjne, globaliści, antyglobaliści</w:t>
            </w:r>
          </w:p>
          <w:p w14:paraId="663C91E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CB5306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E0F3DE2" w14:textId="77777777" w:rsidR="003A5C8E" w:rsidRPr="008B4B73" w:rsidRDefault="003A5C8E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podać społeczne skutki rewolucji naukowo-</w:t>
            </w:r>
          </w:p>
          <w:p w14:paraId="79C5C5BD" w14:textId="77777777" w:rsidR="003A5C8E" w:rsidRPr="008B4B73" w:rsidRDefault="003A5C8E" w:rsidP="00654FCD">
            <w:pPr>
              <w:pStyle w:val="Akapitzlist"/>
              <w:ind w:left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-technologicznej</w:t>
            </w:r>
          </w:p>
          <w:p w14:paraId="333FDE2B" w14:textId="77777777" w:rsidR="003A5C8E" w:rsidRPr="008B4B73" w:rsidRDefault="003A5C8E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główne cechy społeczeństwa informacyjnego</w:t>
            </w:r>
          </w:p>
        </w:tc>
        <w:tc>
          <w:tcPr>
            <w:tcW w:w="2530" w:type="dxa"/>
          </w:tcPr>
          <w:p w14:paraId="343AF0D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54370E93" w14:textId="77777777" w:rsidR="003A5C8E" w:rsidRPr="008B4B73" w:rsidRDefault="003A5C8E">
            <w:pPr>
              <w:numPr>
                <w:ilvl w:val="0"/>
                <w:numId w:val="86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różne przejawy procesu globalizacji</w:t>
            </w:r>
          </w:p>
          <w:p w14:paraId="5F36F16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9D7A14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40532F15" w14:textId="77777777" w:rsidR="003A5C8E" w:rsidRPr="008B4B73" w:rsidRDefault="003A5C8E">
            <w:pPr>
              <w:pStyle w:val="Akapitzlist"/>
              <w:numPr>
                <w:ilvl w:val="0"/>
                <w:numId w:val="87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epoka postindustrialna</w:t>
            </w:r>
          </w:p>
          <w:p w14:paraId="52420FFF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B6C7B8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BCBFEB4" w14:textId="77777777" w:rsidR="003A5C8E" w:rsidRPr="008B4B73" w:rsidRDefault="003A5C8E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wskazać najważniejsze zmiany w życiu człowieka i społeczeństwa wywołane każdą z rewolucji związanych </w:t>
            </w:r>
            <w:r w:rsidRPr="008B4B73">
              <w:rPr>
                <w:rFonts w:ascii="Cambria" w:hAnsi="Cambria"/>
              </w:rPr>
              <w:br/>
              <w:t>z postępem w nauce i technice</w:t>
            </w:r>
          </w:p>
          <w:p w14:paraId="7BF70140" w14:textId="77777777" w:rsidR="003A5C8E" w:rsidRPr="008B4B73" w:rsidRDefault="003A5C8E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scharakteryzować proces globalizacji w wymiarze ekonomicznym, politycznym i kulturowym</w:t>
            </w:r>
          </w:p>
          <w:p w14:paraId="4DF7E77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14:paraId="3A788E5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zna:</w:t>
            </w:r>
          </w:p>
          <w:p w14:paraId="3DF9509C" w14:textId="77777777" w:rsidR="003A5C8E" w:rsidRPr="008B4B73" w:rsidRDefault="003A5C8E">
            <w:pPr>
              <w:numPr>
                <w:ilvl w:val="0"/>
                <w:numId w:val="86"/>
              </w:numPr>
              <w:suppressAutoHyphens/>
              <w:snapToGrid w:val="0"/>
              <w:spacing w:after="0" w:line="240" w:lineRule="auto"/>
              <w:ind w:left="250" w:hanging="250"/>
              <w:rPr>
                <w:rFonts w:ascii="Cambria" w:hAnsi="Cambria"/>
                <w:sz w:val="20"/>
                <w:szCs w:val="20"/>
              </w:rPr>
            </w:pPr>
            <w:r w:rsidRPr="008B4B73">
              <w:rPr>
                <w:rFonts w:ascii="Cambria" w:hAnsi="Cambria"/>
                <w:sz w:val="20"/>
                <w:szCs w:val="20"/>
              </w:rPr>
              <w:t>argumenty zwolenników i przeciwników procesu globalizacji</w:t>
            </w:r>
          </w:p>
          <w:p w14:paraId="2096429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3F84A2F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E6CEC51" w14:textId="77777777" w:rsidR="003A5C8E" w:rsidRPr="008B4B73" w:rsidRDefault="003A5C8E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scharakteryzować wszystkie typy rewolucji związanych </w:t>
            </w:r>
            <w:r w:rsidRPr="008B4B73">
              <w:rPr>
                <w:rFonts w:ascii="Cambria" w:hAnsi="Cambria"/>
              </w:rPr>
              <w:br/>
              <w:t>z postępem w nauce i technice</w:t>
            </w:r>
          </w:p>
          <w:p w14:paraId="13B2D2AB" w14:textId="77777777" w:rsidR="003A5C8E" w:rsidRPr="008B4B73" w:rsidRDefault="003A5C8E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scharakteryzować przemiany polityczne na świecie po upadku ZSRR</w:t>
            </w:r>
          </w:p>
          <w:p w14:paraId="4E48AB8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54E9703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1A822EAB" w14:textId="77777777" w:rsidR="003A5C8E" w:rsidRPr="008B4B73" w:rsidRDefault="003A5C8E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wypowiedzieć się w dyskusji na temat globalizacji</w:t>
            </w:r>
          </w:p>
          <w:p w14:paraId="0F451D4E" w14:textId="77777777" w:rsidR="003A5C8E" w:rsidRPr="008B4B73" w:rsidRDefault="003A5C8E">
            <w:pPr>
              <w:pStyle w:val="Akapitzlist"/>
              <w:numPr>
                <w:ilvl w:val="0"/>
                <w:numId w:val="88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ocenić zmiany zachodzące we współczesnym świecie</w:t>
            </w:r>
          </w:p>
          <w:p w14:paraId="6982023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2847D11C" w14:textId="77777777" w:rsidTr="00654FCD">
        <w:tc>
          <w:tcPr>
            <w:tcW w:w="1900" w:type="dxa"/>
          </w:tcPr>
          <w:p w14:paraId="0A8758E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33. </w:t>
            </w:r>
          </w:p>
          <w:p w14:paraId="056AF5A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Polska </w:t>
            </w:r>
          </w:p>
          <w:p w14:paraId="735EF00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 xml:space="preserve">w NATO </w:t>
            </w:r>
          </w:p>
          <w:p w14:paraId="1C2BB0D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lastRenderedPageBreak/>
              <w:t>i Unii</w:t>
            </w:r>
          </w:p>
          <w:p w14:paraId="532AD4B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Europejskiej</w:t>
            </w:r>
          </w:p>
        </w:tc>
        <w:tc>
          <w:tcPr>
            <w:tcW w:w="2351" w:type="dxa"/>
          </w:tcPr>
          <w:p w14:paraId="2D2FFA7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24A8ED6B" w14:textId="77777777" w:rsidR="003A5C8E" w:rsidRPr="008B4B73" w:rsidRDefault="003A5C8E">
            <w:pPr>
              <w:pStyle w:val="Akapitzlist"/>
              <w:numPr>
                <w:ilvl w:val="0"/>
                <w:numId w:val="89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1999, 1 V 2004</w:t>
            </w:r>
          </w:p>
          <w:p w14:paraId="7FA8E634" w14:textId="77777777" w:rsidR="003A5C8E" w:rsidRPr="008B4B73" w:rsidRDefault="003A5C8E">
            <w:pPr>
              <w:pStyle w:val="Akapitzlist"/>
              <w:numPr>
                <w:ilvl w:val="0"/>
                <w:numId w:val="89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 xml:space="preserve">założenia ustrojowe państwa polskiego </w:t>
            </w:r>
            <w:r w:rsidRPr="008B4B73">
              <w:rPr>
                <w:rFonts w:ascii="Cambria" w:hAnsi="Cambria"/>
              </w:rPr>
              <w:br/>
              <w:t>w myśl Małej konstytucji i Konstytucji Rzeczypospolitej Polskiej</w:t>
            </w:r>
          </w:p>
          <w:p w14:paraId="0D944BE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D30D63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5974BD5" w14:textId="77777777" w:rsidR="003A5C8E" w:rsidRPr="008B4B73" w:rsidRDefault="003A5C8E">
            <w:pPr>
              <w:pStyle w:val="Akapitzlist"/>
              <w:numPr>
                <w:ilvl w:val="0"/>
                <w:numId w:val="90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„wojna na górze”, Mała konstytucja</w:t>
            </w:r>
          </w:p>
          <w:p w14:paraId="3844FF4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A01F28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47C2E80F" w14:textId="77777777" w:rsidR="003A5C8E" w:rsidRPr="008B4B73" w:rsidRDefault="003A5C8E">
            <w:pPr>
              <w:pStyle w:val="Akapitzlist"/>
              <w:numPr>
                <w:ilvl w:val="0"/>
                <w:numId w:val="9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wyjaśnić, z czego wynikał konflikt wśród przedstawicieli opozycji określany jako „wojna na górze”</w:t>
            </w:r>
          </w:p>
          <w:p w14:paraId="1B4D6350" w14:textId="77777777" w:rsidR="003A5C8E" w:rsidRPr="008B4B73" w:rsidRDefault="003A5C8E">
            <w:pPr>
              <w:pStyle w:val="Akapitzlist"/>
              <w:numPr>
                <w:ilvl w:val="0"/>
                <w:numId w:val="9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wskazać Polskę na współczesnej mapie Europy</w:t>
            </w:r>
          </w:p>
          <w:p w14:paraId="02E7C21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100CBD07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53BC6786" w14:textId="77777777" w:rsidR="003A5C8E" w:rsidRPr="008B4B73" w:rsidRDefault="003A5C8E">
            <w:pPr>
              <w:pStyle w:val="Akapitzlist"/>
              <w:numPr>
                <w:ilvl w:val="0"/>
                <w:numId w:val="89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postać: Leszka Balcerowicza</w:t>
            </w:r>
          </w:p>
          <w:p w14:paraId="7DDC5013" w14:textId="77777777" w:rsidR="003A5C8E" w:rsidRPr="008B4B73" w:rsidRDefault="003A5C8E">
            <w:pPr>
              <w:pStyle w:val="Akapitzlist"/>
              <w:numPr>
                <w:ilvl w:val="0"/>
                <w:numId w:val="89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>główne trudności  III Rzeczpospolitej</w:t>
            </w:r>
          </w:p>
          <w:p w14:paraId="07F8E549" w14:textId="77777777" w:rsidR="003A5C8E" w:rsidRPr="008B4B73" w:rsidRDefault="003A5C8E">
            <w:pPr>
              <w:pStyle w:val="Akapitzlist"/>
              <w:numPr>
                <w:ilvl w:val="0"/>
                <w:numId w:val="89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założenia polskiej polityki zagranicznej </w:t>
            </w:r>
            <w:r w:rsidRPr="008B4B73">
              <w:rPr>
                <w:rFonts w:ascii="Cambria" w:hAnsi="Cambria"/>
              </w:rPr>
              <w:br/>
              <w:t>w okresie II Rzeczpospolitej i w czasach PRL</w:t>
            </w:r>
          </w:p>
          <w:p w14:paraId="7280E91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567A69A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3133E6F0" w14:textId="77777777" w:rsidR="003A5C8E" w:rsidRPr="008B4B73" w:rsidRDefault="003A5C8E">
            <w:pPr>
              <w:pStyle w:val="Akapitzlist"/>
              <w:numPr>
                <w:ilvl w:val="0"/>
                <w:numId w:val="90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pojęcia: plan Balcerowicza, wolny rynek, Mała konstytucja, zwrot na Zachód</w:t>
            </w:r>
          </w:p>
          <w:p w14:paraId="2F2F52AA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583168E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51051469" w14:textId="77777777" w:rsidR="003A5C8E" w:rsidRPr="008B4B73" w:rsidRDefault="003A5C8E">
            <w:pPr>
              <w:pStyle w:val="Akapitzlist"/>
              <w:numPr>
                <w:ilvl w:val="0"/>
                <w:numId w:val="9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wyjaśnić założenia planu Balcerowicza i wymienić jego skutki</w:t>
            </w:r>
          </w:p>
          <w:p w14:paraId="4AECDD48" w14:textId="77777777" w:rsidR="003A5C8E" w:rsidRPr="008B4B73" w:rsidRDefault="003A5C8E">
            <w:pPr>
              <w:pStyle w:val="Akapitzlist"/>
              <w:numPr>
                <w:ilvl w:val="0"/>
                <w:numId w:val="9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wyjaśnić, dlaczego po 1989 r. Polska zdecydowała się dokonać zwrotu na Zachód</w:t>
            </w:r>
          </w:p>
          <w:p w14:paraId="7BF1E486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0" w:type="dxa"/>
          </w:tcPr>
          <w:p w14:paraId="09D8F2E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62EC2684" w14:textId="77777777" w:rsidR="003A5C8E" w:rsidRPr="008B4B73" w:rsidRDefault="003A5C8E">
            <w:pPr>
              <w:pStyle w:val="Akapitzlist"/>
              <w:numPr>
                <w:ilvl w:val="0"/>
                <w:numId w:val="89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daty: 1990, 1991, 1992, 1994, 1997</w:t>
            </w:r>
          </w:p>
          <w:p w14:paraId="188E8D8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  <w:p w14:paraId="2FD8BD1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rozumie:</w:t>
            </w:r>
          </w:p>
          <w:p w14:paraId="28DA68DB" w14:textId="77777777" w:rsidR="003A5C8E" w:rsidRPr="008B4B73" w:rsidRDefault="003A5C8E">
            <w:pPr>
              <w:pStyle w:val="Akapitzlist"/>
              <w:numPr>
                <w:ilvl w:val="0"/>
                <w:numId w:val="90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pojęcie: Sojusz Lewicy Demokratycznej</w:t>
            </w:r>
          </w:p>
          <w:p w14:paraId="5DF56310" w14:textId="77777777" w:rsidR="003A5C8E" w:rsidRPr="008B4B73" w:rsidRDefault="003A5C8E">
            <w:pPr>
              <w:pStyle w:val="Akapitzlist"/>
              <w:numPr>
                <w:ilvl w:val="0"/>
                <w:numId w:val="90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społeczne skutki zmian politycznych  i gospodarczych zachodzących  w Polsce po 1989 r.</w:t>
            </w:r>
          </w:p>
          <w:p w14:paraId="29E63DEC" w14:textId="77777777" w:rsidR="003A5C8E" w:rsidRPr="008B4B73" w:rsidRDefault="003A5C8E">
            <w:pPr>
              <w:pStyle w:val="Akapitzlist"/>
              <w:numPr>
                <w:ilvl w:val="0"/>
                <w:numId w:val="90"/>
              </w:numPr>
              <w:suppressAutoHyphens/>
              <w:spacing w:after="0" w:line="240" w:lineRule="auto"/>
              <w:ind w:left="281" w:hanging="281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znaczenie przystąpienia Polski do NATO </w:t>
            </w:r>
            <w:r w:rsidRPr="008B4B73">
              <w:rPr>
                <w:rFonts w:ascii="Cambria" w:hAnsi="Cambria"/>
              </w:rPr>
              <w:br/>
              <w:t>i do Unii Europejskiej</w:t>
            </w:r>
          </w:p>
          <w:p w14:paraId="00E249C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0435E065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21EE2889" w14:textId="77777777" w:rsidR="003A5C8E" w:rsidRPr="008B4B73" w:rsidRDefault="003A5C8E">
            <w:pPr>
              <w:pStyle w:val="Akapitzlist"/>
              <w:numPr>
                <w:ilvl w:val="0"/>
                <w:numId w:val="9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wyjaśnić, z czego wynikał szok mieszkańców Polski związany z przemianami politycznymi po 1989 r.</w:t>
            </w:r>
          </w:p>
          <w:p w14:paraId="4895C454" w14:textId="77777777" w:rsidR="003A5C8E" w:rsidRPr="008B4B73" w:rsidRDefault="003A5C8E">
            <w:pPr>
              <w:pStyle w:val="Akapitzlist"/>
              <w:numPr>
                <w:ilvl w:val="0"/>
                <w:numId w:val="9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okoliczności, w jakich doszło do wyborów prezydenckich i pierwszych w pełni wolnych wyborów  do sejmu i senatu</w:t>
            </w:r>
          </w:p>
          <w:p w14:paraId="349999AE" w14:textId="77777777" w:rsidR="003A5C8E" w:rsidRPr="008B4B73" w:rsidRDefault="003A5C8E">
            <w:pPr>
              <w:pStyle w:val="Akapitzlist"/>
              <w:numPr>
                <w:ilvl w:val="0"/>
                <w:numId w:val="9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scharakteryzować przemiany gospodarcze w Polsce po 1989 r.</w:t>
            </w:r>
          </w:p>
          <w:p w14:paraId="03A96B3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404" w:type="dxa"/>
          </w:tcPr>
          <w:p w14:paraId="158245D8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zna:</w:t>
            </w:r>
          </w:p>
          <w:p w14:paraId="41BE196E" w14:textId="77777777" w:rsidR="003A5C8E" w:rsidRPr="008B4B73" w:rsidRDefault="003A5C8E">
            <w:pPr>
              <w:pStyle w:val="Akapitzlist"/>
              <w:numPr>
                <w:ilvl w:val="0"/>
                <w:numId w:val="89"/>
              </w:numPr>
              <w:suppressAutoHyphens/>
              <w:snapToGrid w:val="0"/>
              <w:spacing w:after="0" w:line="240" w:lineRule="auto"/>
              <w:ind w:left="250" w:hanging="284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 xml:space="preserve">główne elementy programów ruchów </w:t>
            </w:r>
            <w:r w:rsidRPr="008B4B73">
              <w:rPr>
                <w:rFonts w:ascii="Cambria" w:hAnsi="Cambria"/>
              </w:rPr>
              <w:lastRenderedPageBreak/>
              <w:t>liberalnego i narodowo-</w:t>
            </w:r>
          </w:p>
          <w:p w14:paraId="34E26003" w14:textId="77777777" w:rsidR="003A5C8E" w:rsidRPr="008B4B73" w:rsidRDefault="003A5C8E" w:rsidP="00654FCD">
            <w:pPr>
              <w:pStyle w:val="Akapitzlist"/>
              <w:snapToGrid w:val="0"/>
              <w:ind w:left="250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-katolickiego</w:t>
            </w:r>
          </w:p>
          <w:p w14:paraId="6B8A1EC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2CCB3094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t>Uczeń potrafi:</w:t>
            </w:r>
          </w:p>
          <w:p w14:paraId="0A135C7C" w14:textId="77777777" w:rsidR="003A5C8E" w:rsidRPr="008B4B73" w:rsidRDefault="003A5C8E">
            <w:pPr>
              <w:pStyle w:val="Akapitzlist"/>
              <w:numPr>
                <w:ilvl w:val="0"/>
                <w:numId w:val="9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przedstawić przemiany, jakie zachodziły na polskiej scenie politycznej po 1989 r.</w:t>
            </w:r>
          </w:p>
          <w:p w14:paraId="23CFB5CC" w14:textId="77777777" w:rsidR="003A5C8E" w:rsidRPr="008B4B73" w:rsidRDefault="003A5C8E">
            <w:pPr>
              <w:pStyle w:val="Akapitzlist"/>
              <w:numPr>
                <w:ilvl w:val="0"/>
                <w:numId w:val="9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dostrzec wpływ konfliktów związanych z „wojną na górze” na polską  scenę polityczną</w:t>
            </w:r>
          </w:p>
          <w:p w14:paraId="727E2826" w14:textId="77777777" w:rsidR="003A5C8E" w:rsidRPr="008B4B73" w:rsidRDefault="003A5C8E">
            <w:pPr>
              <w:pStyle w:val="Akapitzlist"/>
              <w:numPr>
                <w:ilvl w:val="0"/>
                <w:numId w:val="9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wyjaśnić, czym było uwłaszczenie nomenklatury</w:t>
            </w:r>
          </w:p>
          <w:p w14:paraId="6CD74039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535" w:type="dxa"/>
          </w:tcPr>
          <w:p w14:paraId="18C7C5D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b/>
                <w:bCs/>
                <w:sz w:val="20"/>
                <w:szCs w:val="20"/>
              </w:rPr>
              <w:lastRenderedPageBreak/>
              <w:t>Uczeń potrafi:</w:t>
            </w:r>
          </w:p>
          <w:p w14:paraId="42FCA730" w14:textId="77777777" w:rsidR="003A5C8E" w:rsidRPr="008B4B73" w:rsidRDefault="003A5C8E">
            <w:pPr>
              <w:pStyle w:val="Akapitzlist"/>
              <w:numPr>
                <w:ilvl w:val="0"/>
                <w:numId w:val="9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lastRenderedPageBreak/>
              <w:t>przedstawić ewolucję ustrojową państwa polskiego w latach 90.</w:t>
            </w:r>
          </w:p>
          <w:p w14:paraId="71A6A21E" w14:textId="77777777" w:rsidR="003A5C8E" w:rsidRPr="008B4B73" w:rsidRDefault="003A5C8E">
            <w:pPr>
              <w:pStyle w:val="Akapitzlist"/>
              <w:numPr>
                <w:ilvl w:val="0"/>
                <w:numId w:val="91"/>
              </w:numPr>
              <w:spacing w:after="0" w:line="240" w:lineRule="auto"/>
              <w:ind w:left="196" w:hanging="196"/>
              <w:rPr>
                <w:rFonts w:ascii="Cambria" w:hAnsi="Cambria"/>
              </w:rPr>
            </w:pPr>
            <w:r w:rsidRPr="008B4B73">
              <w:rPr>
                <w:rFonts w:ascii="Cambria" w:hAnsi="Cambria"/>
              </w:rPr>
              <w:t>ocenić polityczne i społeczne skutki zwrotu  na Zachód</w:t>
            </w:r>
          </w:p>
          <w:p w14:paraId="20A65641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</w:tr>
      <w:tr w:rsidR="003A5C8E" w:rsidRPr="008B4B73" w14:paraId="1B99D241" w14:textId="77777777" w:rsidTr="00654FCD">
        <w:trPr>
          <w:trHeight w:val="271"/>
        </w:trPr>
        <w:tc>
          <w:tcPr>
            <w:tcW w:w="1900" w:type="dxa"/>
          </w:tcPr>
          <w:p w14:paraId="662DDC50" w14:textId="77777777" w:rsidR="003A5C8E" w:rsidRPr="008B4B73" w:rsidRDefault="003A5C8E" w:rsidP="00654FCD">
            <w:pPr>
              <w:suppressAutoHyphens/>
              <w:autoSpaceDE w:val="0"/>
              <w:snapToGrid w:val="0"/>
              <w:spacing w:after="0" w:line="240" w:lineRule="auto"/>
              <w:rPr>
                <w:rFonts w:ascii="Cambria" w:eastAsia="Calibri" w:hAnsi="Cambria" w:cs="Times New Roman"/>
                <w:sz w:val="20"/>
                <w:szCs w:val="20"/>
                <w:lang w:eastAsia="ar-SA"/>
              </w:rPr>
            </w:pPr>
            <w:r w:rsidRPr="008B4B73">
              <w:rPr>
                <w:rFonts w:ascii="Cambria" w:eastAsia="Calibri" w:hAnsi="Cambria" w:cs="Times New Roman"/>
                <w:sz w:val="20"/>
                <w:szCs w:val="20"/>
                <w:lang w:eastAsia="ar-SA"/>
              </w:rPr>
              <w:lastRenderedPageBreak/>
              <w:t>Świat i Polska na przełomie wieków (lekcja powtórzeniowa)</w:t>
            </w:r>
          </w:p>
          <w:p w14:paraId="0869CB4C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14:paraId="5DA8DB1B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30" w:type="dxa"/>
          </w:tcPr>
          <w:p w14:paraId="31EA7300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30" w:type="dxa"/>
          </w:tcPr>
          <w:p w14:paraId="0A4A98D3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04" w:type="dxa"/>
          </w:tcPr>
          <w:p w14:paraId="6AD5979D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35" w:type="dxa"/>
          </w:tcPr>
          <w:p w14:paraId="1F264E62" w14:textId="77777777" w:rsidR="003A5C8E" w:rsidRPr="008B4B73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  <w:tr w:rsidR="003A5C8E" w:rsidRPr="008473F5" w14:paraId="307EB356" w14:textId="77777777" w:rsidTr="00654FCD">
        <w:trPr>
          <w:trHeight w:val="271"/>
        </w:trPr>
        <w:tc>
          <w:tcPr>
            <w:tcW w:w="1900" w:type="dxa"/>
          </w:tcPr>
          <w:p w14:paraId="7723DA7B" w14:textId="77777777" w:rsidR="003A5C8E" w:rsidRPr="008473F5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  <w:r w:rsidRPr="008B4B73">
              <w:rPr>
                <w:rFonts w:ascii="Cambria" w:hAnsi="Cambria" w:cs="Times New Roman"/>
                <w:sz w:val="20"/>
                <w:szCs w:val="20"/>
              </w:rPr>
              <w:t>Sprawdzian wiadomości</w:t>
            </w:r>
          </w:p>
          <w:p w14:paraId="35819CD7" w14:textId="77777777" w:rsidR="003A5C8E" w:rsidRPr="008473F5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  <w:p w14:paraId="486ABD32" w14:textId="77777777" w:rsidR="003A5C8E" w:rsidRPr="008473F5" w:rsidRDefault="003A5C8E" w:rsidP="00654FCD">
            <w:pPr>
              <w:spacing w:after="0" w:line="240" w:lineRule="auto"/>
              <w:rPr>
                <w:rFonts w:ascii="Cambria" w:hAnsi="Cambria" w:cs="Times New Roman"/>
                <w:sz w:val="20"/>
                <w:szCs w:val="20"/>
              </w:rPr>
            </w:pPr>
          </w:p>
        </w:tc>
        <w:tc>
          <w:tcPr>
            <w:tcW w:w="2351" w:type="dxa"/>
          </w:tcPr>
          <w:p w14:paraId="41E8FFE1" w14:textId="77777777" w:rsidR="003A5C8E" w:rsidRPr="008473F5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30" w:type="dxa"/>
          </w:tcPr>
          <w:p w14:paraId="22AD36FA" w14:textId="77777777" w:rsidR="003A5C8E" w:rsidRPr="008473F5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30" w:type="dxa"/>
          </w:tcPr>
          <w:p w14:paraId="6A22DF4C" w14:textId="77777777" w:rsidR="003A5C8E" w:rsidRPr="008473F5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404" w:type="dxa"/>
          </w:tcPr>
          <w:p w14:paraId="56DD5594" w14:textId="77777777" w:rsidR="003A5C8E" w:rsidRPr="008473F5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  <w:tc>
          <w:tcPr>
            <w:tcW w:w="2535" w:type="dxa"/>
          </w:tcPr>
          <w:p w14:paraId="0428E8FC" w14:textId="77777777" w:rsidR="003A5C8E" w:rsidRPr="008473F5" w:rsidRDefault="003A5C8E" w:rsidP="00654FCD">
            <w:pPr>
              <w:spacing w:after="0" w:line="240" w:lineRule="auto"/>
              <w:rPr>
                <w:rFonts w:ascii="Cambria" w:hAnsi="Cambria" w:cs="Times New Roman"/>
                <w:b/>
                <w:sz w:val="20"/>
                <w:szCs w:val="20"/>
              </w:rPr>
            </w:pPr>
          </w:p>
        </w:tc>
      </w:tr>
    </w:tbl>
    <w:p w14:paraId="1AE53D1B" w14:textId="77777777" w:rsidR="003A5C8E" w:rsidRPr="003A5C8E" w:rsidRDefault="003A5C8E" w:rsidP="003A5C8E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3A5C8E" w:rsidRPr="003A5C8E" w:rsidSect="00C7607C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42AD7" w14:textId="77777777" w:rsidR="00F635B6" w:rsidRDefault="00F635B6" w:rsidP="00254330">
      <w:pPr>
        <w:spacing w:after="0" w:line="240" w:lineRule="auto"/>
      </w:pPr>
      <w:r>
        <w:separator/>
      </w:r>
    </w:p>
  </w:endnote>
  <w:endnote w:type="continuationSeparator" w:id="0">
    <w:p w14:paraId="514C6722" w14:textId="77777777" w:rsidR="00F635B6" w:rsidRDefault="00F635B6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8133501"/>
      <w:docPartObj>
        <w:docPartGallery w:val="Page Numbers (Bottom of Page)"/>
        <w:docPartUnique/>
      </w:docPartObj>
    </w:sdtPr>
    <w:sdtContent>
      <w:p w14:paraId="2BCFBEC7" w14:textId="556B804F" w:rsidR="003E7573" w:rsidRDefault="003E757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E9F">
          <w:rPr>
            <w:noProof/>
          </w:rPr>
          <w:t>1</w:t>
        </w:r>
        <w:r>
          <w:fldChar w:fldCharType="end"/>
        </w:r>
      </w:p>
    </w:sdtContent>
  </w:sdt>
  <w:p w14:paraId="5938FBAC" w14:textId="77777777" w:rsidR="003E7573" w:rsidRDefault="003E75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BEF5D" w14:textId="77777777" w:rsidR="00F635B6" w:rsidRDefault="00F635B6" w:rsidP="00254330">
      <w:pPr>
        <w:spacing w:after="0" w:line="240" w:lineRule="auto"/>
      </w:pPr>
      <w:r>
        <w:separator/>
      </w:r>
    </w:p>
  </w:footnote>
  <w:footnote w:type="continuationSeparator" w:id="0">
    <w:p w14:paraId="45770BF9" w14:textId="77777777" w:rsidR="00F635B6" w:rsidRDefault="00F635B6" w:rsidP="0025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5F70"/>
    <w:multiLevelType w:val="hybridMultilevel"/>
    <w:tmpl w:val="49AE1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32925"/>
    <w:multiLevelType w:val="hybridMultilevel"/>
    <w:tmpl w:val="4300A6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A2015"/>
    <w:multiLevelType w:val="hybridMultilevel"/>
    <w:tmpl w:val="0C544F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07DCE"/>
    <w:multiLevelType w:val="hybridMultilevel"/>
    <w:tmpl w:val="3F18F7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5267C6"/>
    <w:multiLevelType w:val="hybridMultilevel"/>
    <w:tmpl w:val="C054F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97666"/>
    <w:multiLevelType w:val="hybridMultilevel"/>
    <w:tmpl w:val="573E5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337AB"/>
    <w:multiLevelType w:val="hybridMultilevel"/>
    <w:tmpl w:val="B27016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5A2148"/>
    <w:multiLevelType w:val="hybridMultilevel"/>
    <w:tmpl w:val="B3FE91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857801"/>
    <w:multiLevelType w:val="hybridMultilevel"/>
    <w:tmpl w:val="458C8C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9263803"/>
    <w:multiLevelType w:val="hybridMultilevel"/>
    <w:tmpl w:val="1DEC26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2140E7"/>
    <w:multiLevelType w:val="hybridMultilevel"/>
    <w:tmpl w:val="EF9E3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3F4F60"/>
    <w:multiLevelType w:val="hybridMultilevel"/>
    <w:tmpl w:val="939AFB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E46D58"/>
    <w:multiLevelType w:val="hybridMultilevel"/>
    <w:tmpl w:val="545CD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C10D54"/>
    <w:multiLevelType w:val="hybridMultilevel"/>
    <w:tmpl w:val="4EE2A2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336C5D"/>
    <w:multiLevelType w:val="hybridMultilevel"/>
    <w:tmpl w:val="F99C68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9E4F99"/>
    <w:multiLevelType w:val="hybridMultilevel"/>
    <w:tmpl w:val="CB96B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06C273A"/>
    <w:multiLevelType w:val="hybridMultilevel"/>
    <w:tmpl w:val="48A433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E87962"/>
    <w:multiLevelType w:val="hybridMultilevel"/>
    <w:tmpl w:val="0AD865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8F6988"/>
    <w:multiLevelType w:val="hybridMultilevel"/>
    <w:tmpl w:val="B66AB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5150E1E"/>
    <w:multiLevelType w:val="hybridMultilevel"/>
    <w:tmpl w:val="97FE5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5C54A1A"/>
    <w:multiLevelType w:val="hybridMultilevel"/>
    <w:tmpl w:val="279C0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5ED4D34"/>
    <w:multiLevelType w:val="hybridMultilevel"/>
    <w:tmpl w:val="3300D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69D2FA3"/>
    <w:multiLevelType w:val="hybridMultilevel"/>
    <w:tmpl w:val="582E59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A7695B"/>
    <w:multiLevelType w:val="hybridMultilevel"/>
    <w:tmpl w:val="3A705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9102E4C"/>
    <w:multiLevelType w:val="hybridMultilevel"/>
    <w:tmpl w:val="97BED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9533AAD"/>
    <w:multiLevelType w:val="hybridMultilevel"/>
    <w:tmpl w:val="7180D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AA27881"/>
    <w:multiLevelType w:val="hybridMultilevel"/>
    <w:tmpl w:val="7D0A5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B8618A3"/>
    <w:multiLevelType w:val="hybridMultilevel"/>
    <w:tmpl w:val="9C7CD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C2A20AB"/>
    <w:multiLevelType w:val="hybridMultilevel"/>
    <w:tmpl w:val="0DE08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CB46269"/>
    <w:multiLevelType w:val="hybridMultilevel"/>
    <w:tmpl w:val="63A64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D7075DE"/>
    <w:multiLevelType w:val="hybridMultilevel"/>
    <w:tmpl w:val="0A0854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DC961A4"/>
    <w:multiLevelType w:val="hybridMultilevel"/>
    <w:tmpl w:val="36E2D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E707863"/>
    <w:multiLevelType w:val="hybridMultilevel"/>
    <w:tmpl w:val="5B38D5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16A1FD8"/>
    <w:multiLevelType w:val="hybridMultilevel"/>
    <w:tmpl w:val="D4D20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0F4587"/>
    <w:multiLevelType w:val="hybridMultilevel"/>
    <w:tmpl w:val="59BE4B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D73D1D"/>
    <w:multiLevelType w:val="hybridMultilevel"/>
    <w:tmpl w:val="EA382A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3274EC5"/>
    <w:multiLevelType w:val="hybridMultilevel"/>
    <w:tmpl w:val="1F067A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3B05680"/>
    <w:multiLevelType w:val="hybridMultilevel"/>
    <w:tmpl w:val="719E3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44C28AB"/>
    <w:multiLevelType w:val="hybridMultilevel"/>
    <w:tmpl w:val="D0224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7A76699"/>
    <w:multiLevelType w:val="hybridMultilevel"/>
    <w:tmpl w:val="75C0A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7DA12AC"/>
    <w:multiLevelType w:val="hybridMultilevel"/>
    <w:tmpl w:val="1E60C5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B674BAC"/>
    <w:multiLevelType w:val="hybridMultilevel"/>
    <w:tmpl w:val="AA527F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C1E45D9"/>
    <w:multiLevelType w:val="hybridMultilevel"/>
    <w:tmpl w:val="C1CADF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C3117B1"/>
    <w:multiLevelType w:val="hybridMultilevel"/>
    <w:tmpl w:val="45982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D0306EB"/>
    <w:multiLevelType w:val="hybridMultilevel"/>
    <w:tmpl w:val="2DA22C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D497363"/>
    <w:multiLevelType w:val="hybridMultilevel"/>
    <w:tmpl w:val="D2A81D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D7D59B9"/>
    <w:multiLevelType w:val="hybridMultilevel"/>
    <w:tmpl w:val="97006E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DB705CD"/>
    <w:multiLevelType w:val="hybridMultilevel"/>
    <w:tmpl w:val="8098B8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E227B1D"/>
    <w:multiLevelType w:val="hybridMultilevel"/>
    <w:tmpl w:val="9DC04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EB2212B"/>
    <w:multiLevelType w:val="hybridMultilevel"/>
    <w:tmpl w:val="2AA67B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F797519"/>
    <w:multiLevelType w:val="hybridMultilevel"/>
    <w:tmpl w:val="01F42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FAF1AA2"/>
    <w:multiLevelType w:val="hybridMultilevel"/>
    <w:tmpl w:val="D48453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2837828"/>
    <w:multiLevelType w:val="hybridMultilevel"/>
    <w:tmpl w:val="CD7C8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2AC3950"/>
    <w:multiLevelType w:val="hybridMultilevel"/>
    <w:tmpl w:val="E1622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48C251D"/>
    <w:multiLevelType w:val="hybridMultilevel"/>
    <w:tmpl w:val="0BFE90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6046CC9"/>
    <w:multiLevelType w:val="hybridMultilevel"/>
    <w:tmpl w:val="6D6E94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7BD01FC"/>
    <w:multiLevelType w:val="hybridMultilevel"/>
    <w:tmpl w:val="81AAC1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9F0726E"/>
    <w:multiLevelType w:val="hybridMultilevel"/>
    <w:tmpl w:val="6DEA2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CB8109C"/>
    <w:multiLevelType w:val="hybridMultilevel"/>
    <w:tmpl w:val="EE1098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DF63ED3"/>
    <w:multiLevelType w:val="hybridMultilevel"/>
    <w:tmpl w:val="E6EEF1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00B399D"/>
    <w:multiLevelType w:val="hybridMultilevel"/>
    <w:tmpl w:val="19CE54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41CA2DCE"/>
    <w:multiLevelType w:val="hybridMultilevel"/>
    <w:tmpl w:val="EA6EFC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241724E"/>
    <w:multiLevelType w:val="hybridMultilevel"/>
    <w:tmpl w:val="FE0258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300F3"/>
    <w:multiLevelType w:val="hybridMultilevel"/>
    <w:tmpl w:val="41D298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6643299"/>
    <w:multiLevelType w:val="hybridMultilevel"/>
    <w:tmpl w:val="19146A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0540F6"/>
    <w:multiLevelType w:val="hybridMultilevel"/>
    <w:tmpl w:val="9D9A8A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2C34EEA"/>
    <w:multiLevelType w:val="hybridMultilevel"/>
    <w:tmpl w:val="65F614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2E43CDE"/>
    <w:multiLevelType w:val="hybridMultilevel"/>
    <w:tmpl w:val="8730D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54B5A4E"/>
    <w:multiLevelType w:val="hybridMultilevel"/>
    <w:tmpl w:val="39D87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64908F5"/>
    <w:multiLevelType w:val="hybridMultilevel"/>
    <w:tmpl w:val="9E407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7A656C5"/>
    <w:multiLevelType w:val="hybridMultilevel"/>
    <w:tmpl w:val="277E8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57F50E7F"/>
    <w:multiLevelType w:val="hybridMultilevel"/>
    <w:tmpl w:val="93024F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5C404000"/>
    <w:multiLevelType w:val="hybridMultilevel"/>
    <w:tmpl w:val="20C8DC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FA03C8E"/>
    <w:multiLevelType w:val="hybridMultilevel"/>
    <w:tmpl w:val="9FD894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0100077"/>
    <w:multiLevelType w:val="hybridMultilevel"/>
    <w:tmpl w:val="0A084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1350916"/>
    <w:multiLevelType w:val="hybridMultilevel"/>
    <w:tmpl w:val="88C0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70C054D"/>
    <w:multiLevelType w:val="hybridMultilevel"/>
    <w:tmpl w:val="FDD8CA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9830B8A"/>
    <w:multiLevelType w:val="hybridMultilevel"/>
    <w:tmpl w:val="D4C419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A6F78CF"/>
    <w:multiLevelType w:val="hybridMultilevel"/>
    <w:tmpl w:val="C8A05A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A737AA3"/>
    <w:multiLevelType w:val="hybridMultilevel"/>
    <w:tmpl w:val="26945C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BC652D9"/>
    <w:multiLevelType w:val="hybridMultilevel"/>
    <w:tmpl w:val="0AFCC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DCA2515"/>
    <w:multiLevelType w:val="hybridMultilevel"/>
    <w:tmpl w:val="831E7C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DD009A4"/>
    <w:multiLevelType w:val="hybridMultilevel"/>
    <w:tmpl w:val="C0DAF7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02D3029"/>
    <w:multiLevelType w:val="hybridMultilevel"/>
    <w:tmpl w:val="BAFA96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0472AAE"/>
    <w:multiLevelType w:val="hybridMultilevel"/>
    <w:tmpl w:val="2820A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23C49C7"/>
    <w:multiLevelType w:val="hybridMultilevel"/>
    <w:tmpl w:val="22A2F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2660478"/>
    <w:multiLevelType w:val="hybridMultilevel"/>
    <w:tmpl w:val="565672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32F24ED"/>
    <w:multiLevelType w:val="hybridMultilevel"/>
    <w:tmpl w:val="B798F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36E2038"/>
    <w:multiLevelType w:val="hybridMultilevel"/>
    <w:tmpl w:val="9746BC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4C150C0"/>
    <w:multiLevelType w:val="hybridMultilevel"/>
    <w:tmpl w:val="20D62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567504B"/>
    <w:multiLevelType w:val="hybridMultilevel"/>
    <w:tmpl w:val="2564CB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64B7B46"/>
    <w:multiLevelType w:val="hybridMultilevel"/>
    <w:tmpl w:val="15A0FE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76BB477C"/>
    <w:multiLevelType w:val="hybridMultilevel"/>
    <w:tmpl w:val="5A1079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B832484"/>
    <w:multiLevelType w:val="hybridMultilevel"/>
    <w:tmpl w:val="379CB5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C506228"/>
    <w:multiLevelType w:val="hybridMultilevel"/>
    <w:tmpl w:val="DDA49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993152">
    <w:abstractNumId w:val="49"/>
  </w:num>
  <w:num w:numId="2" w16cid:durableId="1233588875">
    <w:abstractNumId w:val="27"/>
  </w:num>
  <w:num w:numId="3" w16cid:durableId="929853023">
    <w:abstractNumId w:val="10"/>
  </w:num>
  <w:num w:numId="4" w16cid:durableId="1380129665">
    <w:abstractNumId w:val="39"/>
  </w:num>
  <w:num w:numId="5" w16cid:durableId="817915827">
    <w:abstractNumId w:val="15"/>
  </w:num>
  <w:num w:numId="6" w16cid:durableId="755052734">
    <w:abstractNumId w:val="35"/>
  </w:num>
  <w:num w:numId="7" w16cid:durableId="1594163384">
    <w:abstractNumId w:val="88"/>
  </w:num>
  <w:num w:numId="8" w16cid:durableId="399447387">
    <w:abstractNumId w:val="19"/>
  </w:num>
  <w:num w:numId="9" w16cid:durableId="2106610072">
    <w:abstractNumId w:val="73"/>
  </w:num>
  <w:num w:numId="10" w16cid:durableId="706639339">
    <w:abstractNumId w:val="77"/>
  </w:num>
  <w:num w:numId="11" w16cid:durableId="948270893">
    <w:abstractNumId w:val="59"/>
  </w:num>
  <w:num w:numId="12" w16cid:durableId="1939755124">
    <w:abstractNumId w:val="91"/>
  </w:num>
  <w:num w:numId="13" w16cid:durableId="726536975">
    <w:abstractNumId w:val="29"/>
  </w:num>
  <w:num w:numId="14" w16cid:durableId="1406877631">
    <w:abstractNumId w:val="45"/>
  </w:num>
  <w:num w:numId="15" w16cid:durableId="2070955003">
    <w:abstractNumId w:val="21"/>
  </w:num>
  <w:num w:numId="16" w16cid:durableId="1191257192">
    <w:abstractNumId w:val="72"/>
  </w:num>
  <w:num w:numId="17" w16cid:durableId="2042241865">
    <w:abstractNumId w:val="64"/>
  </w:num>
  <w:num w:numId="18" w16cid:durableId="767851520">
    <w:abstractNumId w:val="79"/>
  </w:num>
  <w:num w:numId="19" w16cid:durableId="937058186">
    <w:abstractNumId w:val="18"/>
  </w:num>
  <w:num w:numId="20" w16cid:durableId="1612392311">
    <w:abstractNumId w:val="87"/>
  </w:num>
  <w:num w:numId="21" w16cid:durableId="1418673027">
    <w:abstractNumId w:val="60"/>
  </w:num>
  <w:num w:numId="22" w16cid:durableId="1459183340">
    <w:abstractNumId w:val="3"/>
  </w:num>
  <w:num w:numId="23" w16cid:durableId="1014652595">
    <w:abstractNumId w:val="80"/>
  </w:num>
  <w:num w:numId="24" w16cid:durableId="839780787">
    <w:abstractNumId w:val="34"/>
  </w:num>
  <w:num w:numId="25" w16cid:durableId="1282146761">
    <w:abstractNumId w:val="83"/>
  </w:num>
  <w:num w:numId="26" w16cid:durableId="675807255">
    <w:abstractNumId w:val="1"/>
  </w:num>
  <w:num w:numId="27" w16cid:durableId="297494498">
    <w:abstractNumId w:val="78"/>
  </w:num>
  <w:num w:numId="28" w16cid:durableId="606012661">
    <w:abstractNumId w:val="94"/>
  </w:num>
  <w:num w:numId="29" w16cid:durableId="871842101">
    <w:abstractNumId w:val="33"/>
  </w:num>
  <w:num w:numId="30" w16cid:durableId="1923836679">
    <w:abstractNumId w:val="92"/>
  </w:num>
  <w:num w:numId="31" w16cid:durableId="326792010">
    <w:abstractNumId w:val="36"/>
  </w:num>
  <w:num w:numId="32" w16cid:durableId="1992296525">
    <w:abstractNumId w:val="50"/>
  </w:num>
  <w:num w:numId="33" w16cid:durableId="536746877">
    <w:abstractNumId w:val="76"/>
  </w:num>
  <w:num w:numId="34" w16cid:durableId="491720775">
    <w:abstractNumId w:val="31"/>
  </w:num>
  <w:num w:numId="35" w16cid:durableId="1409225783">
    <w:abstractNumId w:val="52"/>
  </w:num>
  <w:num w:numId="36" w16cid:durableId="195237555">
    <w:abstractNumId w:val="25"/>
  </w:num>
  <w:num w:numId="37" w16cid:durableId="217740147">
    <w:abstractNumId w:val="17"/>
  </w:num>
  <w:num w:numId="38" w16cid:durableId="160001571">
    <w:abstractNumId w:val="55"/>
  </w:num>
  <w:num w:numId="39" w16cid:durableId="1849366435">
    <w:abstractNumId w:val="26"/>
  </w:num>
  <w:num w:numId="40" w16cid:durableId="1009721635">
    <w:abstractNumId w:val="23"/>
  </w:num>
  <w:num w:numId="41" w16cid:durableId="2073766870">
    <w:abstractNumId w:val="24"/>
  </w:num>
  <w:num w:numId="42" w16cid:durableId="1007756052">
    <w:abstractNumId w:val="69"/>
  </w:num>
  <w:num w:numId="43" w16cid:durableId="54815109">
    <w:abstractNumId w:val="41"/>
  </w:num>
  <w:num w:numId="44" w16cid:durableId="823660844">
    <w:abstractNumId w:val="82"/>
  </w:num>
  <w:num w:numId="45" w16cid:durableId="996376279">
    <w:abstractNumId w:val="12"/>
  </w:num>
  <w:num w:numId="46" w16cid:durableId="1807233688">
    <w:abstractNumId w:val="38"/>
  </w:num>
  <w:num w:numId="47" w16cid:durableId="2136361421">
    <w:abstractNumId w:val="89"/>
  </w:num>
  <w:num w:numId="48" w16cid:durableId="600534745">
    <w:abstractNumId w:val="66"/>
  </w:num>
  <w:num w:numId="49" w16cid:durableId="2057583692">
    <w:abstractNumId w:val="70"/>
  </w:num>
  <w:num w:numId="50" w16cid:durableId="45028277">
    <w:abstractNumId w:val="86"/>
  </w:num>
  <w:num w:numId="51" w16cid:durableId="734090633">
    <w:abstractNumId w:val="71"/>
  </w:num>
  <w:num w:numId="52" w16cid:durableId="75322379">
    <w:abstractNumId w:val="13"/>
  </w:num>
  <w:num w:numId="53" w16cid:durableId="1107580140">
    <w:abstractNumId w:val="30"/>
  </w:num>
  <w:num w:numId="54" w16cid:durableId="877739084">
    <w:abstractNumId w:val="93"/>
  </w:num>
  <w:num w:numId="55" w16cid:durableId="1840924423">
    <w:abstractNumId w:val="6"/>
  </w:num>
  <w:num w:numId="56" w16cid:durableId="240405875">
    <w:abstractNumId w:val="61"/>
  </w:num>
  <w:num w:numId="57" w16cid:durableId="1151410996">
    <w:abstractNumId w:val="63"/>
  </w:num>
  <w:num w:numId="58" w16cid:durableId="1871256910">
    <w:abstractNumId w:val="68"/>
  </w:num>
  <w:num w:numId="59" w16cid:durableId="1814368290">
    <w:abstractNumId w:val="67"/>
  </w:num>
  <w:num w:numId="60" w16cid:durableId="1437017019">
    <w:abstractNumId w:val="56"/>
  </w:num>
  <w:num w:numId="61" w16cid:durableId="1221863203">
    <w:abstractNumId w:val="90"/>
  </w:num>
  <w:num w:numId="62" w16cid:durableId="1476026112">
    <w:abstractNumId w:val="51"/>
  </w:num>
  <w:num w:numId="63" w16cid:durableId="72548776">
    <w:abstractNumId w:val="48"/>
  </w:num>
  <w:num w:numId="64" w16cid:durableId="372659142">
    <w:abstractNumId w:val="40"/>
  </w:num>
  <w:num w:numId="65" w16cid:durableId="73822760">
    <w:abstractNumId w:val="5"/>
  </w:num>
  <w:num w:numId="66" w16cid:durableId="447164514">
    <w:abstractNumId w:val="9"/>
  </w:num>
  <w:num w:numId="67" w16cid:durableId="2057510245">
    <w:abstractNumId w:val="54"/>
  </w:num>
  <w:num w:numId="68" w16cid:durableId="105271580">
    <w:abstractNumId w:val="85"/>
  </w:num>
  <w:num w:numId="69" w16cid:durableId="131102342">
    <w:abstractNumId w:val="0"/>
  </w:num>
  <w:num w:numId="70" w16cid:durableId="816263963">
    <w:abstractNumId w:val="32"/>
  </w:num>
  <w:num w:numId="71" w16cid:durableId="806780868">
    <w:abstractNumId w:val="74"/>
  </w:num>
  <w:num w:numId="72" w16cid:durableId="1363167886">
    <w:abstractNumId w:val="46"/>
  </w:num>
  <w:num w:numId="73" w16cid:durableId="708844544">
    <w:abstractNumId w:val="47"/>
  </w:num>
  <w:num w:numId="74" w16cid:durableId="1839038005">
    <w:abstractNumId w:val="84"/>
  </w:num>
  <w:num w:numId="75" w16cid:durableId="1558513181">
    <w:abstractNumId w:val="62"/>
  </w:num>
  <w:num w:numId="76" w16cid:durableId="1364742900">
    <w:abstractNumId w:val="16"/>
  </w:num>
  <w:num w:numId="77" w16cid:durableId="1906061646">
    <w:abstractNumId w:val="8"/>
  </w:num>
  <w:num w:numId="78" w16cid:durableId="1497575665">
    <w:abstractNumId w:val="44"/>
  </w:num>
  <w:num w:numId="79" w16cid:durableId="959456833">
    <w:abstractNumId w:val="81"/>
  </w:num>
  <w:num w:numId="80" w16cid:durableId="421994094">
    <w:abstractNumId w:val="53"/>
  </w:num>
  <w:num w:numId="81" w16cid:durableId="1562011613">
    <w:abstractNumId w:val="42"/>
  </w:num>
  <w:num w:numId="82" w16cid:durableId="1553036143">
    <w:abstractNumId w:val="11"/>
  </w:num>
  <w:num w:numId="83" w16cid:durableId="1043599230">
    <w:abstractNumId w:val="2"/>
  </w:num>
  <w:num w:numId="84" w16cid:durableId="355011937">
    <w:abstractNumId w:val="28"/>
  </w:num>
  <w:num w:numId="85" w16cid:durableId="1054239185">
    <w:abstractNumId w:val="58"/>
  </w:num>
  <w:num w:numId="86" w16cid:durableId="293830363">
    <w:abstractNumId w:val="22"/>
  </w:num>
  <w:num w:numId="87" w16cid:durableId="1382629608">
    <w:abstractNumId w:val="43"/>
  </w:num>
  <w:num w:numId="88" w16cid:durableId="133909637">
    <w:abstractNumId w:val="4"/>
  </w:num>
  <w:num w:numId="89" w16cid:durableId="1878465533">
    <w:abstractNumId w:val="14"/>
  </w:num>
  <w:num w:numId="90" w16cid:durableId="461853308">
    <w:abstractNumId w:val="65"/>
  </w:num>
  <w:num w:numId="91" w16cid:durableId="1635407418">
    <w:abstractNumId w:val="75"/>
  </w:num>
  <w:num w:numId="92" w16cid:durableId="61024549">
    <w:abstractNumId w:val="37"/>
  </w:num>
  <w:num w:numId="93" w16cid:durableId="178787100">
    <w:abstractNumId w:val="7"/>
  </w:num>
  <w:num w:numId="94" w16cid:durableId="663509079">
    <w:abstractNumId w:val="57"/>
  </w:num>
  <w:num w:numId="95" w16cid:durableId="420956488">
    <w:abstractNumId w:val="20"/>
  </w:num>
  <w:numIdMacAtCleanup w:val="9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5CD"/>
    <w:rsid w:val="00003E9F"/>
    <w:rsid w:val="000120F2"/>
    <w:rsid w:val="00013C32"/>
    <w:rsid w:val="00013D7B"/>
    <w:rsid w:val="00015494"/>
    <w:rsid w:val="00021FD8"/>
    <w:rsid w:val="00022905"/>
    <w:rsid w:val="00030553"/>
    <w:rsid w:val="00030A4E"/>
    <w:rsid w:val="00032638"/>
    <w:rsid w:val="0003347C"/>
    <w:rsid w:val="00042A8A"/>
    <w:rsid w:val="00042F6F"/>
    <w:rsid w:val="000452D2"/>
    <w:rsid w:val="00045B25"/>
    <w:rsid w:val="00046B91"/>
    <w:rsid w:val="0005008A"/>
    <w:rsid w:val="00051B9B"/>
    <w:rsid w:val="00057F78"/>
    <w:rsid w:val="00060FFA"/>
    <w:rsid w:val="0006163C"/>
    <w:rsid w:val="00062124"/>
    <w:rsid w:val="000739C1"/>
    <w:rsid w:val="00074920"/>
    <w:rsid w:val="0008181C"/>
    <w:rsid w:val="00084FD2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BFD"/>
    <w:rsid w:val="00134829"/>
    <w:rsid w:val="0014228C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A3994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0C1"/>
    <w:rsid w:val="001E57B9"/>
    <w:rsid w:val="001E5A4C"/>
    <w:rsid w:val="001E7870"/>
    <w:rsid w:val="001F2BE5"/>
    <w:rsid w:val="001F3C6C"/>
    <w:rsid w:val="001F6D09"/>
    <w:rsid w:val="00203138"/>
    <w:rsid w:val="00203F4A"/>
    <w:rsid w:val="00205D0D"/>
    <w:rsid w:val="00206F6F"/>
    <w:rsid w:val="00210296"/>
    <w:rsid w:val="0021059A"/>
    <w:rsid w:val="0021284F"/>
    <w:rsid w:val="0021301A"/>
    <w:rsid w:val="002178F9"/>
    <w:rsid w:val="0022296E"/>
    <w:rsid w:val="0022402E"/>
    <w:rsid w:val="00227AF3"/>
    <w:rsid w:val="00227B8C"/>
    <w:rsid w:val="00227FFB"/>
    <w:rsid w:val="00231165"/>
    <w:rsid w:val="00231594"/>
    <w:rsid w:val="002330FE"/>
    <w:rsid w:val="0023354E"/>
    <w:rsid w:val="00233567"/>
    <w:rsid w:val="00234462"/>
    <w:rsid w:val="00254330"/>
    <w:rsid w:val="002638FC"/>
    <w:rsid w:val="00263DDB"/>
    <w:rsid w:val="002668E9"/>
    <w:rsid w:val="0027104D"/>
    <w:rsid w:val="00274D0B"/>
    <w:rsid w:val="00275B93"/>
    <w:rsid w:val="00276552"/>
    <w:rsid w:val="00295947"/>
    <w:rsid w:val="0029622D"/>
    <w:rsid w:val="002969B5"/>
    <w:rsid w:val="002B4CB7"/>
    <w:rsid w:val="002C2109"/>
    <w:rsid w:val="002C3FB4"/>
    <w:rsid w:val="002C4EFE"/>
    <w:rsid w:val="002C69A6"/>
    <w:rsid w:val="002D27C4"/>
    <w:rsid w:val="002D6CB4"/>
    <w:rsid w:val="002E0357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6C83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3CA"/>
    <w:rsid w:val="00386681"/>
    <w:rsid w:val="00386A9D"/>
    <w:rsid w:val="003911C6"/>
    <w:rsid w:val="00397361"/>
    <w:rsid w:val="00397822"/>
    <w:rsid w:val="003A5C8E"/>
    <w:rsid w:val="003A744D"/>
    <w:rsid w:val="003B1489"/>
    <w:rsid w:val="003B3C78"/>
    <w:rsid w:val="003C4AB3"/>
    <w:rsid w:val="003D2B8C"/>
    <w:rsid w:val="003D5DEB"/>
    <w:rsid w:val="003D6EAE"/>
    <w:rsid w:val="003D7A47"/>
    <w:rsid w:val="003E0110"/>
    <w:rsid w:val="003E426E"/>
    <w:rsid w:val="003E7573"/>
    <w:rsid w:val="003F3C80"/>
    <w:rsid w:val="003F5559"/>
    <w:rsid w:val="003F6F25"/>
    <w:rsid w:val="004033B7"/>
    <w:rsid w:val="0040626E"/>
    <w:rsid w:val="00407DB0"/>
    <w:rsid w:val="00410F7D"/>
    <w:rsid w:val="004132DD"/>
    <w:rsid w:val="00415003"/>
    <w:rsid w:val="00417D40"/>
    <w:rsid w:val="00421C68"/>
    <w:rsid w:val="00427BFB"/>
    <w:rsid w:val="00427F8C"/>
    <w:rsid w:val="0043051B"/>
    <w:rsid w:val="00431203"/>
    <w:rsid w:val="00433116"/>
    <w:rsid w:val="0043726F"/>
    <w:rsid w:val="00442EEF"/>
    <w:rsid w:val="0044548A"/>
    <w:rsid w:val="00452667"/>
    <w:rsid w:val="00456A72"/>
    <w:rsid w:val="00461019"/>
    <w:rsid w:val="004629CD"/>
    <w:rsid w:val="00463983"/>
    <w:rsid w:val="0046466D"/>
    <w:rsid w:val="00465388"/>
    <w:rsid w:val="00466950"/>
    <w:rsid w:val="00472A89"/>
    <w:rsid w:val="00474D1D"/>
    <w:rsid w:val="00475C6C"/>
    <w:rsid w:val="00480164"/>
    <w:rsid w:val="00483CCD"/>
    <w:rsid w:val="0048628F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5C32"/>
    <w:rsid w:val="004D67F5"/>
    <w:rsid w:val="004E22C7"/>
    <w:rsid w:val="004E2C55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70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47471"/>
    <w:rsid w:val="00553B3A"/>
    <w:rsid w:val="00555CD3"/>
    <w:rsid w:val="00563CAA"/>
    <w:rsid w:val="00564B66"/>
    <w:rsid w:val="005703F8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179E"/>
    <w:rsid w:val="00593606"/>
    <w:rsid w:val="00594B77"/>
    <w:rsid w:val="005A005A"/>
    <w:rsid w:val="005A42B3"/>
    <w:rsid w:val="005B133B"/>
    <w:rsid w:val="005B4CC9"/>
    <w:rsid w:val="005B4D8B"/>
    <w:rsid w:val="005C1418"/>
    <w:rsid w:val="005C2E5C"/>
    <w:rsid w:val="005C393A"/>
    <w:rsid w:val="005C739F"/>
    <w:rsid w:val="005D0D29"/>
    <w:rsid w:val="005D11F8"/>
    <w:rsid w:val="005E1DAE"/>
    <w:rsid w:val="005E6C03"/>
    <w:rsid w:val="005E6F5C"/>
    <w:rsid w:val="005F04F0"/>
    <w:rsid w:val="005F36D8"/>
    <w:rsid w:val="005F439E"/>
    <w:rsid w:val="005F4CE2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2307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66F9"/>
    <w:rsid w:val="00657421"/>
    <w:rsid w:val="00662E31"/>
    <w:rsid w:val="0067633B"/>
    <w:rsid w:val="0067663D"/>
    <w:rsid w:val="0067696C"/>
    <w:rsid w:val="00677036"/>
    <w:rsid w:val="00677773"/>
    <w:rsid w:val="006850F8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1CAF"/>
    <w:rsid w:val="006E643A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67C7"/>
    <w:rsid w:val="00713678"/>
    <w:rsid w:val="007220A0"/>
    <w:rsid w:val="00724307"/>
    <w:rsid w:val="007256F4"/>
    <w:rsid w:val="007277D9"/>
    <w:rsid w:val="007308EB"/>
    <w:rsid w:val="00730D3B"/>
    <w:rsid w:val="00731C44"/>
    <w:rsid w:val="007431F6"/>
    <w:rsid w:val="00743EC0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561E0"/>
    <w:rsid w:val="007606F9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722"/>
    <w:rsid w:val="007A1B29"/>
    <w:rsid w:val="007A213E"/>
    <w:rsid w:val="007A2A91"/>
    <w:rsid w:val="007A755C"/>
    <w:rsid w:val="007B03A3"/>
    <w:rsid w:val="007B4F11"/>
    <w:rsid w:val="007B7E1B"/>
    <w:rsid w:val="007C1DA0"/>
    <w:rsid w:val="007D4479"/>
    <w:rsid w:val="007D4D9C"/>
    <w:rsid w:val="007D7EE2"/>
    <w:rsid w:val="007E034C"/>
    <w:rsid w:val="007E04B6"/>
    <w:rsid w:val="007E43DC"/>
    <w:rsid w:val="007E4512"/>
    <w:rsid w:val="007E4E68"/>
    <w:rsid w:val="007E6F2C"/>
    <w:rsid w:val="007F13F6"/>
    <w:rsid w:val="007F291B"/>
    <w:rsid w:val="007F6765"/>
    <w:rsid w:val="00801311"/>
    <w:rsid w:val="00802505"/>
    <w:rsid w:val="008035A6"/>
    <w:rsid w:val="008049F8"/>
    <w:rsid w:val="00812E2E"/>
    <w:rsid w:val="00816324"/>
    <w:rsid w:val="0082170F"/>
    <w:rsid w:val="00827E48"/>
    <w:rsid w:val="00835F1F"/>
    <w:rsid w:val="00840153"/>
    <w:rsid w:val="008404DB"/>
    <w:rsid w:val="00853A16"/>
    <w:rsid w:val="008550BB"/>
    <w:rsid w:val="00857B3D"/>
    <w:rsid w:val="00872017"/>
    <w:rsid w:val="0087215A"/>
    <w:rsid w:val="0087419A"/>
    <w:rsid w:val="008811B3"/>
    <w:rsid w:val="00883B2C"/>
    <w:rsid w:val="008866BD"/>
    <w:rsid w:val="0088753C"/>
    <w:rsid w:val="00893935"/>
    <w:rsid w:val="00894EDF"/>
    <w:rsid w:val="008960BE"/>
    <w:rsid w:val="008A17A4"/>
    <w:rsid w:val="008A190A"/>
    <w:rsid w:val="008A207D"/>
    <w:rsid w:val="008A2E20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8E6B84"/>
    <w:rsid w:val="00900824"/>
    <w:rsid w:val="00901BCD"/>
    <w:rsid w:val="0090207E"/>
    <w:rsid w:val="009024D4"/>
    <w:rsid w:val="009029D7"/>
    <w:rsid w:val="00904BE6"/>
    <w:rsid w:val="00915D77"/>
    <w:rsid w:val="00920210"/>
    <w:rsid w:val="00921975"/>
    <w:rsid w:val="009241A0"/>
    <w:rsid w:val="009274DC"/>
    <w:rsid w:val="00927D9F"/>
    <w:rsid w:val="00931072"/>
    <w:rsid w:val="00933497"/>
    <w:rsid w:val="009414E3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130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127"/>
    <w:rsid w:val="00980827"/>
    <w:rsid w:val="00983723"/>
    <w:rsid w:val="0099080A"/>
    <w:rsid w:val="0099220F"/>
    <w:rsid w:val="0099353C"/>
    <w:rsid w:val="00994150"/>
    <w:rsid w:val="00995C5F"/>
    <w:rsid w:val="00996600"/>
    <w:rsid w:val="00996F6B"/>
    <w:rsid w:val="009B11D6"/>
    <w:rsid w:val="009B187B"/>
    <w:rsid w:val="009B29EE"/>
    <w:rsid w:val="009B3307"/>
    <w:rsid w:val="009B37DD"/>
    <w:rsid w:val="009B7C52"/>
    <w:rsid w:val="009C47B7"/>
    <w:rsid w:val="009C5521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2DF3"/>
    <w:rsid w:val="00A243E9"/>
    <w:rsid w:val="00A26920"/>
    <w:rsid w:val="00A313F1"/>
    <w:rsid w:val="00A352A1"/>
    <w:rsid w:val="00A36071"/>
    <w:rsid w:val="00A379D0"/>
    <w:rsid w:val="00A4196A"/>
    <w:rsid w:val="00A42DE1"/>
    <w:rsid w:val="00A43C88"/>
    <w:rsid w:val="00A50D24"/>
    <w:rsid w:val="00A51B22"/>
    <w:rsid w:val="00A53C67"/>
    <w:rsid w:val="00A56D49"/>
    <w:rsid w:val="00A61FCE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2FF"/>
    <w:rsid w:val="00AA5526"/>
    <w:rsid w:val="00AB5591"/>
    <w:rsid w:val="00AB6760"/>
    <w:rsid w:val="00AB6BFB"/>
    <w:rsid w:val="00AC18F6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17B71"/>
    <w:rsid w:val="00B236E0"/>
    <w:rsid w:val="00B23A51"/>
    <w:rsid w:val="00B26744"/>
    <w:rsid w:val="00B37F84"/>
    <w:rsid w:val="00B4269A"/>
    <w:rsid w:val="00B47064"/>
    <w:rsid w:val="00B52370"/>
    <w:rsid w:val="00B6383A"/>
    <w:rsid w:val="00B65196"/>
    <w:rsid w:val="00B708AE"/>
    <w:rsid w:val="00B722B5"/>
    <w:rsid w:val="00B80E04"/>
    <w:rsid w:val="00B82298"/>
    <w:rsid w:val="00B86B1B"/>
    <w:rsid w:val="00B90215"/>
    <w:rsid w:val="00B90F54"/>
    <w:rsid w:val="00B928BD"/>
    <w:rsid w:val="00B93477"/>
    <w:rsid w:val="00B9553B"/>
    <w:rsid w:val="00BA68F3"/>
    <w:rsid w:val="00BA7308"/>
    <w:rsid w:val="00BB3B19"/>
    <w:rsid w:val="00BC02E4"/>
    <w:rsid w:val="00BC5EB7"/>
    <w:rsid w:val="00BD1001"/>
    <w:rsid w:val="00BD13A8"/>
    <w:rsid w:val="00BD7A1D"/>
    <w:rsid w:val="00BD7FBE"/>
    <w:rsid w:val="00BE4FC2"/>
    <w:rsid w:val="00BF0A35"/>
    <w:rsid w:val="00BF21A0"/>
    <w:rsid w:val="00BF21A4"/>
    <w:rsid w:val="00BF2B1F"/>
    <w:rsid w:val="00BF5D1A"/>
    <w:rsid w:val="00BF70B5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355DC"/>
    <w:rsid w:val="00C40228"/>
    <w:rsid w:val="00C4078E"/>
    <w:rsid w:val="00C428EE"/>
    <w:rsid w:val="00C44CEA"/>
    <w:rsid w:val="00C47616"/>
    <w:rsid w:val="00C502E5"/>
    <w:rsid w:val="00C51B80"/>
    <w:rsid w:val="00C538D0"/>
    <w:rsid w:val="00C54C81"/>
    <w:rsid w:val="00C57839"/>
    <w:rsid w:val="00C6027D"/>
    <w:rsid w:val="00C60375"/>
    <w:rsid w:val="00C67070"/>
    <w:rsid w:val="00C67EEA"/>
    <w:rsid w:val="00C71694"/>
    <w:rsid w:val="00C71B30"/>
    <w:rsid w:val="00C71FD6"/>
    <w:rsid w:val="00C738EA"/>
    <w:rsid w:val="00C74143"/>
    <w:rsid w:val="00C7607C"/>
    <w:rsid w:val="00C77C95"/>
    <w:rsid w:val="00C81D0A"/>
    <w:rsid w:val="00C84DBB"/>
    <w:rsid w:val="00C86BA0"/>
    <w:rsid w:val="00C87EB8"/>
    <w:rsid w:val="00C93DA5"/>
    <w:rsid w:val="00C9583B"/>
    <w:rsid w:val="00C97E16"/>
    <w:rsid w:val="00CA022A"/>
    <w:rsid w:val="00CA0ABD"/>
    <w:rsid w:val="00CA1932"/>
    <w:rsid w:val="00CA1A3B"/>
    <w:rsid w:val="00CA4C85"/>
    <w:rsid w:val="00CA56C6"/>
    <w:rsid w:val="00CB1C84"/>
    <w:rsid w:val="00CB3D86"/>
    <w:rsid w:val="00CB59F8"/>
    <w:rsid w:val="00CB5F9C"/>
    <w:rsid w:val="00CB7083"/>
    <w:rsid w:val="00CB7548"/>
    <w:rsid w:val="00CC1AEB"/>
    <w:rsid w:val="00CC69B7"/>
    <w:rsid w:val="00CD168A"/>
    <w:rsid w:val="00CD34D8"/>
    <w:rsid w:val="00CD4C4E"/>
    <w:rsid w:val="00CE38FD"/>
    <w:rsid w:val="00CE4061"/>
    <w:rsid w:val="00CE51B8"/>
    <w:rsid w:val="00CF1D98"/>
    <w:rsid w:val="00CF771A"/>
    <w:rsid w:val="00D01076"/>
    <w:rsid w:val="00D0179C"/>
    <w:rsid w:val="00D01AF3"/>
    <w:rsid w:val="00D20EEA"/>
    <w:rsid w:val="00D21255"/>
    <w:rsid w:val="00D22B42"/>
    <w:rsid w:val="00D25584"/>
    <w:rsid w:val="00D2573A"/>
    <w:rsid w:val="00D26F8B"/>
    <w:rsid w:val="00D312F7"/>
    <w:rsid w:val="00D34564"/>
    <w:rsid w:val="00D408A8"/>
    <w:rsid w:val="00D55148"/>
    <w:rsid w:val="00D55652"/>
    <w:rsid w:val="00D60671"/>
    <w:rsid w:val="00D620C7"/>
    <w:rsid w:val="00D63B86"/>
    <w:rsid w:val="00D71712"/>
    <w:rsid w:val="00D730EB"/>
    <w:rsid w:val="00D74E07"/>
    <w:rsid w:val="00D74E21"/>
    <w:rsid w:val="00D83254"/>
    <w:rsid w:val="00D92CE7"/>
    <w:rsid w:val="00D93112"/>
    <w:rsid w:val="00D972FD"/>
    <w:rsid w:val="00D97AA9"/>
    <w:rsid w:val="00DA0FC3"/>
    <w:rsid w:val="00DB2ABF"/>
    <w:rsid w:val="00DB3F91"/>
    <w:rsid w:val="00DB6563"/>
    <w:rsid w:val="00DB6B11"/>
    <w:rsid w:val="00DC0920"/>
    <w:rsid w:val="00DC3B5D"/>
    <w:rsid w:val="00DC4BC2"/>
    <w:rsid w:val="00DD1F15"/>
    <w:rsid w:val="00DD366E"/>
    <w:rsid w:val="00DD5088"/>
    <w:rsid w:val="00DD7375"/>
    <w:rsid w:val="00DE1F7C"/>
    <w:rsid w:val="00DF0176"/>
    <w:rsid w:val="00DF6163"/>
    <w:rsid w:val="00DF7FA4"/>
    <w:rsid w:val="00E1210F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542BB"/>
    <w:rsid w:val="00E6454C"/>
    <w:rsid w:val="00E64802"/>
    <w:rsid w:val="00E70FF4"/>
    <w:rsid w:val="00E71BC7"/>
    <w:rsid w:val="00E7448E"/>
    <w:rsid w:val="00E8038D"/>
    <w:rsid w:val="00E80877"/>
    <w:rsid w:val="00E81573"/>
    <w:rsid w:val="00E8203B"/>
    <w:rsid w:val="00E852E4"/>
    <w:rsid w:val="00E85776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C53AC"/>
    <w:rsid w:val="00ED3C29"/>
    <w:rsid w:val="00ED3F5E"/>
    <w:rsid w:val="00ED5CBE"/>
    <w:rsid w:val="00EE0CBE"/>
    <w:rsid w:val="00EE5C4D"/>
    <w:rsid w:val="00EE68FF"/>
    <w:rsid w:val="00EF098B"/>
    <w:rsid w:val="00EF6985"/>
    <w:rsid w:val="00F04C01"/>
    <w:rsid w:val="00F06058"/>
    <w:rsid w:val="00F06BE9"/>
    <w:rsid w:val="00F11EA7"/>
    <w:rsid w:val="00F17306"/>
    <w:rsid w:val="00F24CF2"/>
    <w:rsid w:val="00F27710"/>
    <w:rsid w:val="00F3048B"/>
    <w:rsid w:val="00F37124"/>
    <w:rsid w:val="00F37C18"/>
    <w:rsid w:val="00F40E84"/>
    <w:rsid w:val="00F41547"/>
    <w:rsid w:val="00F42B5A"/>
    <w:rsid w:val="00F44DDF"/>
    <w:rsid w:val="00F47EC7"/>
    <w:rsid w:val="00F55C2E"/>
    <w:rsid w:val="00F57C17"/>
    <w:rsid w:val="00F635B6"/>
    <w:rsid w:val="00F70BC3"/>
    <w:rsid w:val="00F7267D"/>
    <w:rsid w:val="00F72B25"/>
    <w:rsid w:val="00F747A6"/>
    <w:rsid w:val="00F77B41"/>
    <w:rsid w:val="00F77FD0"/>
    <w:rsid w:val="00F82993"/>
    <w:rsid w:val="00F90966"/>
    <w:rsid w:val="00F9390A"/>
    <w:rsid w:val="00FA2454"/>
    <w:rsid w:val="00FA3576"/>
    <w:rsid w:val="00FA424E"/>
    <w:rsid w:val="00FA7B22"/>
    <w:rsid w:val="00FB4F8A"/>
    <w:rsid w:val="00FB6707"/>
    <w:rsid w:val="00FC0E53"/>
    <w:rsid w:val="00FC73CD"/>
    <w:rsid w:val="00FC7C8B"/>
    <w:rsid w:val="00FD2188"/>
    <w:rsid w:val="00FD48D9"/>
    <w:rsid w:val="00FD5948"/>
    <w:rsid w:val="00FD61A1"/>
    <w:rsid w:val="00FD653B"/>
    <w:rsid w:val="00FD6BF5"/>
    <w:rsid w:val="00FD6E93"/>
    <w:rsid w:val="00FD6F57"/>
    <w:rsid w:val="00FE234C"/>
    <w:rsid w:val="00FE50D2"/>
    <w:rsid w:val="00FE7408"/>
    <w:rsid w:val="00FF081C"/>
    <w:rsid w:val="00FF12D9"/>
    <w:rsid w:val="00FF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6CFBE"/>
  <w15:docId w15:val="{F1BD4F35-CF96-4E41-9F88-1BD9C5B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52E4"/>
  </w:style>
  <w:style w:type="paragraph" w:styleId="Stopka">
    <w:name w:val="footer"/>
    <w:basedOn w:val="Normalny"/>
    <w:link w:val="StopkaZnak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paragraph" w:customStyle="1" w:styleId="Pa21">
    <w:name w:val="Pa21"/>
    <w:basedOn w:val="Normalny"/>
    <w:next w:val="Normalny"/>
    <w:uiPriority w:val="99"/>
    <w:rsid w:val="00415003"/>
    <w:pPr>
      <w:autoSpaceDE w:val="0"/>
      <w:autoSpaceDN w:val="0"/>
      <w:adjustRightInd w:val="0"/>
      <w:spacing w:after="0" w:line="171" w:lineRule="atLeast"/>
    </w:pPr>
    <w:rPr>
      <w:rFonts w:ascii="Humanst521EU" w:eastAsia="Calibri" w:hAnsi="Humanst521EU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046B9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CD4C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D4C4E"/>
    <w:rPr>
      <w:rFonts w:ascii="Times New Roman" w:eastAsia="Times New Roman" w:hAnsi="Times New Roman" w:cs="Times New Roman"/>
      <w:sz w:val="28"/>
      <w:szCs w:val="20"/>
      <w:lang w:val="x-none" w:eastAsia="pl-PL"/>
    </w:rPr>
  </w:style>
  <w:style w:type="character" w:styleId="Odwoaniedokomentarza">
    <w:name w:val="annotation reference"/>
    <w:basedOn w:val="Domylnaczcionkaakapitu"/>
    <w:unhideWhenUsed/>
    <w:rsid w:val="00F44DD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F44D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44D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F44D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44DDF"/>
    <w:rPr>
      <w:b/>
      <w:bCs/>
      <w:sz w:val="20"/>
      <w:szCs w:val="20"/>
    </w:rPr>
  </w:style>
  <w:style w:type="paragraph" w:customStyle="1" w:styleId="Tekstpodstawowy21">
    <w:name w:val="Tekst podstawowy 21"/>
    <w:basedOn w:val="Normalny"/>
    <w:uiPriority w:val="99"/>
    <w:rsid w:val="003A5C8E"/>
    <w:pPr>
      <w:widowControl w:val="0"/>
      <w:suppressAutoHyphens/>
      <w:spacing w:after="0" w:line="280" w:lineRule="atLeast"/>
    </w:pPr>
    <w:rPr>
      <w:rFonts w:ascii="Arial" w:eastAsia="Times New Roman" w:hAnsi="Arial" w:cs="Arial"/>
      <w:lang w:eastAsia="ar-SA"/>
    </w:rPr>
  </w:style>
  <w:style w:type="paragraph" w:customStyle="1" w:styleId="Akapitzlist1">
    <w:name w:val="Akapit z listą1"/>
    <w:basedOn w:val="Normalny"/>
    <w:rsid w:val="003A5C8E"/>
    <w:pPr>
      <w:suppressAutoHyphens/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rsid w:val="003A5C8E"/>
    <w:pPr>
      <w:spacing w:after="0" w:line="240" w:lineRule="auto"/>
    </w:pPr>
    <w:rPr>
      <w:rFonts w:ascii="Calibri" w:eastAsia="Times New Roman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A5C8E"/>
    <w:rPr>
      <w:rFonts w:ascii="Calibri" w:eastAsia="Times New Roman" w:hAnsi="Calibri" w:cs="Calibri"/>
      <w:sz w:val="20"/>
      <w:szCs w:val="20"/>
    </w:rPr>
  </w:style>
  <w:style w:type="character" w:styleId="Odwoanieprzypisudolnego">
    <w:name w:val="footnote reference"/>
    <w:rsid w:val="003A5C8E"/>
    <w:rPr>
      <w:rFonts w:ascii="Times New Roman" w:hAnsi="Times New Roman" w:cs="Times New Roman"/>
      <w:vertAlign w:val="superscript"/>
    </w:rPr>
  </w:style>
  <w:style w:type="paragraph" w:customStyle="1" w:styleId="Zwykytekst1">
    <w:name w:val="Zwykły tekst1"/>
    <w:basedOn w:val="Normalny"/>
    <w:rsid w:val="003A5C8E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36A6A5-A956-4391-8489-C4ADB16F4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25</Pages>
  <Words>6200</Words>
  <Characters>37206</Characters>
  <Application>Microsoft Office Word</Application>
  <DocSecurity>0</DocSecurity>
  <Lines>310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Szkoła Drużyny</cp:lastModifiedBy>
  <cp:revision>4</cp:revision>
  <dcterms:created xsi:type="dcterms:W3CDTF">2022-08-31T13:29:00Z</dcterms:created>
  <dcterms:modified xsi:type="dcterms:W3CDTF">2026-08-25T12:52:00Z</dcterms:modified>
</cp:coreProperties>
</file>