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Wyprawka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dla przedszkolaka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WYPRAWKA PLASTYCZNA: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240" w:before="240" w:lineRule="auto"/>
        <w:ind w:left="708.6614173228347" w:hanging="566.9291338582677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W miesiącu sierpniu (podczas zebrania organizacyjnego) zostanie ustalona składka na wyprawkę plastyczną. Potrzebne materiały zostaną zakupione jednakowe dla wszystkich dzieci (tak jak było to w ubiegłych latach szkolnych)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KARTY PRACY – PAKIETY EDUKACYJNE DO ZAJĘĆ</w:t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W ROKU SZKOLNYM 2025/2026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40" w:befor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dzieci będą pracowały na pakietach</w:t>
      </w:r>
      <w:r w:rsidDel="00000000" w:rsidR="00000000" w:rsidRPr="00000000">
        <w:rPr>
          <w:b w:val="1"/>
          <w:sz w:val="20"/>
          <w:szCs w:val="20"/>
          <w:rtl w:val="0"/>
        </w:rPr>
        <w:t xml:space="preserve"> „MIŚ. Przyjaciel młodszych dzieci” (</w:t>
      </w:r>
      <w:r w:rsidDel="00000000" w:rsidR="00000000" w:rsidRPr="00000000">
        <w:rPr>
          <w:sz w:val="20"/>
          <w:szCs w:val="20"/>
          <w:rtl w:val="0"/>
        </w:rPr>
        <w:t xml:space="preserve">cena pakietu </w:t>
      </w:r>
      <w:r w:rsidDel="00000000" w:rsidR="00000000" w:rsidRPr="00000000">
        <w:rPr>
          <w:b w:val="1"/>
          <w:sz w:val="20"/>
          <w:szCs w:val="20"/>
          <w:rtl w:val="0"/>
        </w:rPr>
        <w:t xml:space="preserve">152 zł</w:t>
      </w:r>
      <w:r w:rsidDel="00000000" w:rsidR="00000000" w:rsidRPr="00000000">
        <w:rPr>
          <w:sz w:val="20"/>
          <w:szCs w:val="20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ff0000"/>
          <w:sz w:val="20"/>
          <w:szCs w:val="20"/>
          <w:rtl w:val="0"/>
        </w:rPr>
        <w:t xml:space="preserve">Pakiety zostały zamówione bezpośrednio z wydawnictwa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WSiP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dla całej grupy przedszkolnej - płatności za pakiety będzie można dokonywać podczas zebrania organizacyjnego w </w:t>
      </w:r>
      <w:r w:rsidDel="00000000" w:rsidR="00000000" w:rsidRPr="00000000">
        <w:rPr>
          <w:b w:val="1"/>
          <w:sz w:val="20"/>
          <w:szCs w:val="20"/>
          <w:rtl w:val="0"/>
        </w:rPr>
        <w:t xml:space="preserve">sierpniu</w:t>
      </w:r>
      <w:r w:rsidDel="00000000" w:rsidR="00000000" w:rsidRPr="00000000">
        <w:rPr>
          <w:sz w:val="20"/>
          <w:szCs w:val="20"/>
          <w:rtl w:val="0"/>
        </w:rPr>
        <w:t xml:space="preserve"> lub bezpośrednio w przedszkolu od 02.09.2025 r.  do 10.09.2025 r.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PRZYBORY HIGIENICZNE:</w:t>
      </w:r>
    </w:p>
    <w:p w:rsidR="00000000" w:rsidDel="00000000" w:rsidP="00000000" w:rsidRDefault="00000000" w:rsidRPr="00000000" w14:paraId="0000000A">
      <w:pPr>
        <w:spacing w:after="240" w:before="240" w:lineRule="auto"/>
        <w:ind w:left="36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b w:val="1"/>
          <w:sz w:val="20"/>
          <w:szCs w:val="20"/>
          <w:rtl w:val="0"/>
        </w:rPr>
        <w:t xml:space="preserve">Chusteczki higieniczne (w pudełku wyciągane) - 1 opakowanie (średnio raz na 2 miesiące)</w:t>
      </w:r>
    </w:p>
    <w:p w:rsidR="00000000" w:rsidDel="00000000" w:rsidP="00000000" w:rsidRDefault="00000000" w:rsidRPr="00000000" w14:paraId="0000000B">
      <w:pPr>
        <w:spacing w:after="240" w:before="240" w:lineRule="auto"/>
        <w:ind w:left="36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b w:val="1"/>
          <w:sz w:val="20"/>
          <w:szCs w:val="20"/>
          <w:rtl w:val="0"/>
        </w:rPr>
        <w:t xml:space="preserve">Chusteczki nawilżane – 1 opakowanie (średnio raz na 4-5 miesiący)</w:t>
      </w:r>
    </w:p>
    <w:p w:rsidR="00000000" w:rsidDel="00000000" w:rsidP="00000000" w:rsidRDefault="00000000" w:rsidRPr="00000000" w14:paraId="0000000C">
      <w:pPr>
        <w:spacing w:after="240" w:before="240" w:lineRule="auto"/>
        <w:ind w:left="36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b w:val="1"/>
          <w:sz w:val="20"/>
          <w:szCs w:val="20"/>
          <w:rtl w:val="0"/>
        </w:rPr>
        <w:t xml:space="preserve">Kapcie na sztywnej, antypoślizgowej podeszwie, bez sznurowadeł (</w:t>
      </w:r>
      <w:r w:rsidDel="00000000" w:rsidR="00000000" w:rsidRPr="00000000">
        <w:rPr>
          <w:b w:val="1"/>
          <w:color w:val="ff0000"/>
          <w:sz w:val="20"/>
          <w:szCs w:val="20"/>
          <w:rtl w:val="0"/>
        </w:rPr>
        <w:t xml:space="preserve">podpisane</w:t>
      </w:r>
      <w:r w:rsidDel="00000000" w:rsidR="00000000" w:rsidRPr="00000000">
        <w:rPr>
          <w:b w:val="1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0D">
      <w:pPr>
        <w:spacing w:after="240" w:before="240" w:lineRule="auto"/>
        <w:ind w:left="36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b w:val="1"/>
          <w:sz w:val="20"/>
          <w:szCs w:val="20"/>
          <w:rtl w:val="0"/>
        </w:rPr>
        <w:t xml:space="preserve">Zestaw dodatkowych ubrań na przebranie w woreczku (bluzka, spodnie, majtki, skarpetki itp. - zgodnie z porą roku)</w:t>
      </w:r>
    </w:p>
    <w:p w:rsidR="00000000" w:rsidDel="00000000" w:rsidP="00000000" w:rsidRDefault="00000000" w:rsidRPr="00000000" w14:paraId="0000000E">
      <w:pPr>
        <w:spacing w:after="240" w:before="240" w:lineRule="auto"/>
        <w:ind w:left="360"/>
        <w:rPr>
          <w:b w:val="1"/>
          <w:color w:val="ff0000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b w:val="1"/>
          <w:sz w:val="20"/>
          <w:szCs w:val="20"/>
          <w:rtl w:val="0"/>
        </w:rPr>
        <w:t xml:space="preserve">Poduszka + kocyk </w:t>
      </w:r>
      <w:r w:rsidDel="00000000" w:rsidR="00000000" w:rsidRPr="00000000">
        <w:rPr>
          <w:b w:val="1"/>
          <w:color w:val="ff0000"/>
          <w:sz w:val="20"/>
          <w:szCs w:val="20"/>
          <w:rtl w:val="0"/>
        </w:rPr>
        <w:t xml:space="preserve">(podpisane)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DODATKOWE INFORMACJE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sz w:val="20"/>
          <w:szCs w:val="20"/>
          <w:rtl w:val="0"/>
        </w:rPr>
        <w:t xml:space="preserve">Cena </w:t>
      </w:r>
      <w:r w:rsidDel="00000000" w:rsidR="00000000" w:rsidRPr="00000000">
        <w:rPr>
          <w:b w:val="1"/>
          <w:sz w:val="20"/>
          <w:szCs w:val="20"/>
          <w:rtl w:val="0"/>
        </w:rPr>
        <w:t xml:space="preserve">wyżywienia </w:t>
      </w:r>
      <w:r w:rsidDel="00000000" w:rsidR="00000000" w:rsidRPr="00000000">
        <w:rPr>
          <w:sz w:val="20"/>
          <w:szCs w:val="20"/>
          <w:rtl w:val="0"/>
        </w:rPr>
        <w:t xml:space="preserve">dziecka to</w:t>
      </w:r>
      <w:r w:rsidDel="00000000" w:rsidR="00000000" w:rsidRPr="00000000">
        <w:rPr>
          <w:b w:val="1"/>
          <w:sz w:val="20"/>
          <w:szCs w:val="20"/>
          <w:rtl w:val="0"/>
        </w:rPr>
        <w:t xml:space="preserve"> 13,65 zł </w:t>
      </w:r>
      <w:r w:rsidDel="00000000" w:rsidR="00000000" w:rsidRPr="00000000">
        <w:rPr>
          <w:sz w:val="20"/>
          <w:szCs w:val="20"/>
          <w:rtl w:val="0"/>
        </w:rPr>
        <w:t xml:space="preserve">dziennie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before="0" w:beforeAutospacing="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Godziny płatne</w:t>
      </w:r>
      <w:r w:rsidDel="00000000" w:rsidR="00000000" w:rsidRPr="00000000">
        <w:rPr>
          <w:sz w:val="20"/>
          <w:szCs w:val="20"/>
          <w:rtl w:val="0"/>
        </w:rPr>
        <w:t xml:space="preserve"> - </w:t>
      </w:r>
      <w:r w:rsidDel="00000000" w:rsidR="00000000" w:rsidRPr="00000000">
        <w:rPr>
          <w:b w:val="1"/>
          <w:sz w:val="20"/>
          <w:szCs w:val="20"/>
          <w:rtl w:val="0"/>
        </w:rPr>
        <w:t xml:space="preserve">1,44 zł </w:t>
      </w:r>
      <w:r w:rsidDel="00000000" w:rsidR="00000000" w:rsidRPr="00000000">
        <w:rPr>
          <w:sz w:val="20"/>
          <w:szCs w:val="20"/>
          <w:rtl w:val="0"/>
        </w:rPr>
        <w:t xml:space="preserve">(każda rozpoczęta godzina po godzinie 12:00)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ZEBRANIE ORGANIZACYJNE ODBĘDZIE SIĘ POD KONIEC SIERPNIA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Prosimy o przygotowanie na zebranie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numerów dowodów osobistych </w:t>
      </w:r>
      <w:r w:rsidDel="00000000" w:rsidR="00000000" w:rsidRPr="00000000">
        <w:rPr>
          <w:sz w:val="20"/>
          <w:szCs w:val="20"/>
          <w:rtl w:val="0"/>
        </w:rPr>
        <w:t xml:space="preserve">osób, które będa upoważnione do odbioru dziecka z przedszkola.</w:t>
      </w:r>
    </w:p>
    <w:p w:rsidR="00000000" w:rsidDel="00000000" w:rsidP="00000000" w:rsidRDefault="00000000" w:rsidRPr="00000000" w14:paraId="00000014">
      <w:pPr>
        <w:spacing w:befor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(szczegółowa informacja odnośnie daty zebrania, zostanie przekazana Państwu sms-owo, bądź na Messengerze w  grupie Przedszkolaki2024)</w:t>
      </w:r>
    </w:p>
    <w:p w:rsidR="00000000" w:rsidDel="00000000" w:rsidP="00000000" w:rsidRDefault="00000000" w:rsidRPr="00000000" w14:paraId="00000015">
      <w:pPr>
        <w:spacing w:befor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240" w:lineRule="auto"/>
        <w:jc w:val="center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INFORMACJA NA TEMAT ROZPOCZĘCIA ROKU SZKOLNEGO (PRZEDSZKOLNEGO)</w:t>
        <w:br w:type="textWrapping"/>
        <w:t xml:space="preserve">BĘDZIE UMIESZCZONA NA STRONIE SP DRUŻYNY </w:t>
        <w:br w:type="textWrapping"/>
        <w:t xml:space="preserve">POD KONIEC MIESIĄCA SIERPNIA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873.0708661417325" w:top="873.0708661417325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