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75A8F" w14:textId="77777777" w:rsidR="00ED0AE7" w:rsidRPr="00D23A54" w:rsidRDefault="003A7346" w:rsidP="00F57843">
      <w:pPr>
        <w:spacing w:after="0"/>
        <w:jc w:val="center"/>
        <w:rPr>
          <w:rFonts w:ascii="Times New Roman" w:hAnsi="Times New Roman" w:cs="Times New Roman"/>
          <w:b/>
          <w:bCs/>
          <w:color w:val="005132"/>
          <w:sz w:val="68"/>
          <w:szCs w:val="68"/>
        </w:rPr>
      </w:pPr>
      <w:r>
        <w:rPr>
          <w:rFonts w:ascii="Times New Roman" w:hAnsi="Times New Roman" w:cs="Times New Roman"/>
          <w:b/>
          <w:bCs/>
          <w:color w:val="005132"/>
          <w:sz w:val="68"/>
          <w:szCs w:val="68"/>
        </w:rPr>
        <w:t>Regulamin</w:t>
      </w:r>
    </w:p>
    <w:p w14:paraId="2389CB69" w14:textId="77777777" w:rsidR="00D23A54" w:rsidRDefault="00D23A54" w:rsidP="00F578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 w:rsidRPr="00D23A54">
        <w:rPr>
          <w:rFonts w:ascii="Times New Roman" w:hAnsi="Times New Roman" w:cs="Times New Roman"/>
          <w:b/>
          <w:i/>
          <w:sz w:val="40"/>
          <w:szCs w:val="24"/>
        </w:rPr>
        <w:t>Konkurs plastyczny</w:t>
      </w:r>
    </w:p>
    <w:p w14:paraId="784D3C1B" w14:textId="77777777" w:rsidR="00D23A54" w:rsidRPr="00D23A54" w:rsidRDefault="00D23A54" w:rsidP="00F578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 w:rsidRPr="00D23A54">
        <w:rPr>
          <w:rFonts w:ascii="Times New Roman" w:hAnsi="Times New Roman" w:cs="Times New Roman"/>
          <w:b/>
          <w:i/>
          <w:sz w:val="40"/>
          <w:szCs w:val="24"/>
        </w:rPr>
        <w:t>„Ziemię chronimy, bo o przyszłości myślimy”</w:t>
      </w:r>
    </w:p>
    <w:p w14:paraId="4607DB28" w14:textId="77777777" w:rsidR="00D23A54" w:rsidRPr="00D23A54" w:rsidRDefault="00D23A54" w:rsidP="00F5784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D23A54">
        <w:rPr>
          <w:rFonts w:ascii="Times New Roman" w:hAnsi="Times New Roman" w:cs="Times New Roman"/>
          <w:b/>
          <w:i/>
          <w:sz w:val="40"/>
          <w:szCs w:val="24"/>
        </w:rPr>
        <w:t>dla uczniów klas I-III szkół podstawowych</w:t>
      </w:r>
    </w:p>
    <w:p w14:paraId="366F7768" w14:textId="77777777" w:rsidR="00D23A54" w:rsidRPr="00D23A54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49D81" w14:textId="77777777" w:rsidR="00D23A54" w:rsidRPr="00D23A54" w:rsidRDefault="00D23A54" w:rsidP="00F57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A54">
        <w:rPr>
          <w:rFonts w:ascii="Times New Roman" w:hAnsi="Times New Roman" w:cs="Times New Roman"/>
          <w:sz w:val="24"/>
          <w:szCs w:val="24"/>
        </w:rPr>
        <w:t>§ 1</w:t>
      </w:r>
    </w:p>
    <w:p w14:paraId="7C5B5E10" w14:textId="77777777" w:rsidR="00D23A54" w:rsidRPr="00D23A54" w:rsidRDefault="00D23A54" w:rsidP="00F578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54">
        <w:rPr>
          <w:rFonts w:ascii="Times New Roman" w:hAnsi="Times New Roman" w:cs="Times New Roman"/>
          <w:b/>
          <w:sz w:val="24"/>
          <w:szCs w:val="24"/>
        </w:rPr>
        <w:t>Postanowienia ogólne:</w:t>
      </w:r>
    </w:p>
    <w:p w14:paraId="583483EC" w14:textId="77777777" w:rsidR="00D23A54" w:rsidRPr="00D23A54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5D52A" w14:textId="77777777" w:rsidR="00D23A54" w:rsidRPr="00D23A54" w:rsidRDefault="00D23A54" w:rsidP="00F57843">
      <w:pPr>
        <w:pStyle w:val="Akapitzlist"/>
        <w:numPr>
          <w:ilvl w:val="0"/>
          <w:numId w:val="5"/>
        </w:numPr>
        <w:suppressAutoHyphens w:val="0"/>
        <w:spacing w:line="276" w:lineRule="auto"/>
        <w:ind w:left="993" w:hanging="284"/>
        <w:jc w:val="both"/>
      </w:pPr>
      <w:r w:rsidRPr="00D23A54">
        <w:t xml:space="preserve">Regulamin dotyczy konkursu plastycznego „Ziemię chronimy, bo o przyszłości   </w:t>
      </w:r>
    </w:p>
    <w:p w14:paraId="67BFA3B1" w14:textId="77777777" w:rsidR="00D23A54" w:rsidRPr="00D23A54" w:rsidRDefault="00D23A54" w:rsidP="00F57843">
      <w:pPr>
        <w:pStyle w:val="Akapitzlist"/>
        <w:spacing w:line="276" w:lineRule="auto"/>
        <w:ind w:left="993"/>
        <w:jc w:val="both"/>
      </w:pPr>
      <w:r w:rsidRPr="00D23A54">
        <w:t xml:space="preserve">myślimy” zwanego dalej „Konkursem”. </w:t>
      </w:r>
    </w:p>
    <w:p w14:paraId="3DF7ABD2" w14:textId="77777777" w:rsidR="00D23A54" w:rsidRPr="00D23A54" w:rsidRDefault="00D23A54" w:rsidP="00F57843">
      <w:pPr>
        <w:pStyle w:val="Akapitzlist"/>
        <w:numPr>
          <w:ilvl w:val="0"/>
          <w:numId w:val="5"/>
        </w:numPr>
        <w:suppressAutoHyphens w:val="0"/>
        <w:spacing w:line="276" w:lineRule="auto"/>
        <w:ind w:left="993" w:hanging="284"/>
        <w:jc w:val="both"/>
      </w:pPr>
      <w:r w:rsidRPr="00D23A54">
        <w:t xml:space="preserve">Organizatorem Konkursu jest </w:t>
      </w:r>
      <w:r w:rsidR="00B06F92">
        <w:t xml:space="preserve">pracownia </w:t>
      </w:r>
      <w:proofErr w:type="spellStart"/>
      <w:r w:rsidR="00B06F92">
        <w:t>EkoOze</w:t>
      </w:r>
      <w:proofErr w:type="spellEnd"/>
      <w:r w:rsidR="00B06F92">
        <w:t xml:space="preserve"> – </w:t>
      </w:r>
      <w:proofErr w:type="spellStart"/>
      <w:r w:rsidR="00B06F92">
        <w:t>Płowęż</w:t>
      </w:r>
      <w:proofErr w:type="spellEnd"/>
      <w:r w:rsidR="00B06F92">
        <w:t xml:space="preserve"> i </w:t>
      </w:r>
      <w:r w:rsidRPr="00D23A54">
        <w:t xml:space="preserve">Szkoła Podstawowa w </w:t>
      </w:r>
      <w:proofErr w:type="spellStart"/>
      <w:r w:rsidRPr="00D23A54">
        <w:t>Płowężu</w:t>
      </w:r>
      <w:proofErr w:type="spellEnd"/>
      <w:r w:rsidRPr="00D23A54">
        <w:t xml:space="preserve">, a jego koordynatorami są </w:t>
      </w:r>
      <w:r w:rsidR="00B06F92">
        <w:t xml:space="preserve"> </w:t>
      </w:r>
      <w:r w:rsidRPr="00D23A54">
        <w:t xml:space="preserve">pani Natalia </w:t>
      </w:r>
      <w:proofErr w:type="spellStart"/>
      <w:r w:rsidRPr="00D23A54">
        <w:t>Bełkowska</w:t>
      </w:r>
      <w:proofErr w:type="spellEnd"/>
      <w:r w:rsidRPr="00D23A54">
        <w:t xml:space="preserve"> i pani Natalia Kornowska.</w:t>
      </w:r>
    </w:p>
    <w:p w14:paraId="61876E0E" w14:textId="77777777" w:rsidR="00D23A54" w:rsidRPr="00D23A54" w:rsidRDefault="00D23A54" w:rsidP="00F57843">
      <w:pPr>
        <w:pStyle w:val="Akapitzlist"/>
        <w:numPr>
          <w:ilvl w:val="0"/>
          <w:numId w:val="5"/>
        </w:numPr>
        <w:suppressAutoHyphens w:val="0"/>
        <w:spacing w:line="276" w:lineRule="auto"/>
        <w:ind w:left="993" w:hanging="284"/>
        <w:jc w:val="both"/>
      </w:pPr>
      <w:r w:rsidRPr="00D23A54">
        <w:t xml:space="preserve">Tematem przewodnim Konkursu jest hasło: ”Ziemię chronimy, bo o przyszłości myślimy”.  Musi być ono uwzględnione w tematyce wszystkich prac konkursowych. </w:t>
      </w:r>
    </w:p>
    <w:p w14:paraId="2395F5F7" w14:textId="77777777" w:rsidR="00D23A54" w:rsidRPr="00D23A54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9C744" w14:textId="77777777" w:rsidR="00D23A54" w:rsidRPr="00D23A54" w:rsidRDefault="00D23A54" w:rsidP="00F57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A54">
        <w:rPr>
          <w:rFonts w:ascii="Times New Roman" w:hAnsi="Times New Roman" w:cs="Times New Roman"/>
          <w:sz w:val="24"/>
          <w:szCs w:val="24"/>
        </w:rPr>
        <w:t>§ 2</w:t>
      </w:r>
    </w:p>
    <w:p w14:paraId="512E60EE" w14:textId="77777777" w:rsidR="00D23A54" w:rsidRPr="00D23A54" w:rsidRDefault="00D23A54" w:rsidP="00F57843">
      <w:pPr>
        <w:pStyle w:val="Akapitzlist"/>
        <w:jc w:val="center"/>
        <w:rPr>
          <w:b/>
        </w:rPr>
      </w:pPr>
      <w:r w:rsidRPr="00D23A54">
        <w:rPr>
          <w:b/>
        </w:rPr>
        <w:t>Cel konkursu:</w:t>
      </w:r>
    </w:p>
    <w:p w14:paraId="7B497382" w14:textId="77777777" w:rsidR="00D23A54" w:rsidRPr="00D23A54" w:rsidRDefault="00D23A54" w:rsidP="00F57843">
      <w:pPr>
        <w:pStyle w:val="Akapitzlist"/>
        <w:jc w:val="both"/>
      </w:pPr>
    </w:p>
    <w:p w14:paraId="4BE13564" w14:textId="77777777" w:rsidR="00D23A54" w:rsidRPr="00D23A54" w:rsidRDefault="00D23A54" w:rsidP="00F5784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3A54">
        <w:rPr>
          <w:rFonts w:ascii="Times New Roman" w:hAnsi="Times New Roman" w:cs="Times New Roman"/>
          <w:sz w:val="24"/>
          <w:szCs w:val="24"/>
        </w:rPr>
        <w:t>Celem konkursu jest: promowanie ochrony środowiska, szerzenie świadomości ekologicznej i życia w zgodzie z naturą, uświadomienie o skutkach niszczenia środowiska naturalnego takich jak zanieczyszczenie powietrza, wody czy globalne ocieplenie, a także rozwijanie zainteresowań proekologicznych i promowanie talentów artystycznych.</w:t>
      </w:r>
    </w:p>
    <w:p w14:paraId="19CA1E37" w14:textId="77777777" w:rsidR="00D23A54" w:rsidRPr="00D23A54" w:rsidRDefault="00D23A54" w:rsidP="00F57843">
      <w:pPr>
        <w:pStyle w:val="Akapitzlist"/>
        <w:ind w:left="284"/>
        <w:jc w:val="center"/>
      </w:pPr>
    </w:p>
    <w:p w14:paraId="79F5D222" w14:textId="77777777" w:rsidR="00D23A54" w:rsidRPr="00D23A54" w:rsidRDefault="00D23A54" w:rsidP="00F57843">
      <w:pPr>
        <w:pStyle w:val="Akapitzlist"/>
        <w:ind w:left="284"/>
        <w:jc w:val="center"/>
      </w:pPr>
      <w:r w:rsidRPr="00D23A54">
        <w:t>§ 3</w:t>
      </w:r>
    </w:p>
    <w:p w14:paraId="668B5E5B" w14:textId="77777777" w:rsidR="00D23A54" w:rsidRPr="00D23A54" w:rsidRDefault="00D23A54" w:rsidP="00F57843">
      <w:pPr>
        <w:pStyle w:val="Akapitzlist"/>
        <w:ind w:left="284"/>
        <w:jc w:val="center"/>
        <w:rPr>
          <w:b/>
        </w:rPr>
      </w:pPr>
      <w:r w:rsidRPr="00D23A54">
        <w:rPr>
          <w:b/>
        </w:rPr>
        <w:t>Warunki uczestnictwa i harmonogram konkursu:</w:t>
      </w:r>
    </w:p>
    <w:p w14:paraId="0BAFBA94" w14:textId="77777777" w:rsidR="00D23A54" w:rsidRPr="00D23A54" w:rsidRDefault="00D23A54" w:rsidP="00F57843">
      <w:pPr>
        <w:pStyle w:val="Akapitzlist"/>
        <w:ind w:left="284"/>
        <w:jc w:val="both"/>
        <w:rPr>
          <w:b/>
        </w:rPr>
      </w:pPr>
    </w:p>
    <w:p w14:paraId="6F957A5B" w14:textId="77777777" w:rsidR="00D23A54" w:rsidRP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 w:rsidRPr="00D23A54">
        <w:t>Konkurs skierowany jest do uczniów klas I-III szkoły podstawowej.</w:t>
      </w:r>
    </w:p>
    <w:p w14:paraId="5483F6E9" w14:textId="77777777" w:rsidR="00D23A54" w:rsidRP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>
        <w:t>Do konkurs</w:t>
      </w:r>
      <w:r w:rsidRPr="00D23A54">
        <w:t>u można zgłaszać prace tj. rysunek, fotografia itp., wykonane w formie plakatu w formacie A</w:t>
      </w:r>
      <w:r>
        <w:t>4</w:t>
      </w:r>
      <w:r w:rsidRPr="00D23A54">
        <w:t xml:space="preserve"> (2</w:t>
      </w:r>
      <w:r>
        <w:t>10x297</w:t>
      </w:r>
      <w:r w:rsidRPr="00D23A54">
        <w:t xml:space="preserve"> mm).</w:t>
      </w:r>
    </w:p>
    <w:p w14:paraId="65A41A3D" w14:textId="77777777" w:rsidR="00D23A54" w:rsidRP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 w:rsidRPr="00D23A54">
        <w:t xml:space="preserve">Każda praca powinna być opatrzona metryczką (z tyłu pracy) z danymi: imię i nazwisko uczestnika, klasa oraz numer telefonu </w:t>
      </w:r>
      <w:r>
        <w:t xml:space="preserve">opiekuna </w:t>
      </w:r>
      <w:r w:rsidRPr="00D23A54">
        <w:t>lub adres mailowy.</w:t>
      </w:r>
    </w:p>
    <w:p w14:paraId="638F8EF1" w14:textId="77777777" w:rsidR="00D23A54" w:rsidRP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 w:rsidRPr="00D23A54">
        <w:t xml:space="preserve">Prace konkursowe powinny prezentować wizję artystyczną zgodną z tematem przewodnim Konkursu ”Ziemię chronimy, bo o przyszłości myślimy”.  </w:t>
      </w:r>
    </w:p>
    <w:p w14:paraId="156BAC43" w14:textId="77777777" w:rsidR="00D23A54" w:rsidRP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 w:rsidRPr="00D23A54">
        <w:t>Uczestnikiem Konkursu jest autor pracy</w:t>
      </w:r>
      <w:r w:rsidRPr="00D23A54">
        <w:rPr>
          <w:b/>
          <w:i/>
        </w:rPr>
        <w:t>. Wyklucza się prace zbiorowe.</w:t>
      </w:r>
    </w:p>
    <w:p w14:paraId="5EBC51B7" w14:textId="77777777" w:rsidR="00D23A54" w:rsidRP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 w:rsidRPr="00D23A54">
        <w:t>Uczestnik zobowiązany jest do przesłania pracy wraz z oświadczeniem rodzica/opiekuna prawnego, stanowiące Załącznik nr 1 do niniejszego regulaminu. Prace konkursowe można zgłaszać za pośrednictwem szkoły właściwej dla uczestnika konkursu lub indywidualnie. Każdy uczestnik może zgłosić maksymalnie jedną pracę.</w:t>
      </w:r>
    </w:p>
    <w:p w14:paraId="7997CF57" w14:textId="77777777" w:rsidR="00D23A54" w:rsidRP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 w:rsidRPr="00D23A54">
        <w:t xml:space="preserve">Praca musi być dziełem twórczości autora, wynikiem jego własnej pracy. Nie dopuszcza się prac przestrzennych. </w:t>
      </w:r>
    </w:p>
    <w:p w14:paraId="4FFA3218" w14:textId="64CDAEB2" w:rsidR="00D23A54" w:rsidRP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 w:rsidRPr="00D23A54">
        <w:t xml:space="preserve">Udział w Konkursie i podanie danych związanych z udziałem w nim są całkowicie dobrowolne. Zgłoszenie pracy konkursowej jest równoznaczne z akceptacją regulaminu. </w:t>
      </w:r>
      <w:r w:rsidRPr="00D23A54">
        <w:lastRenderedPageBreak/>
        <w:t xml:space="preserve">Prace konkursowe należy doręczyć osobiście lub przesłać w terminie ostatecznym do </w:t>
      </w:r>
      <w:r w:rsidR="00F57843">
        <w:t>30.04</w:t>
      </w:r>
      <w:r w:rsidRPr="00D23A54">
        <w:t xml:space="preserve">.2024 roku (liczy się data stempla pocztowego)  na adres: Szkoła Podstawowa w </w:t>
      </w:r>
      <w:proofErr w:type="spellStart"/>
      <w:r w:rsidRPr="00D23A54">
        <w:t>Płowężu</w:t>
      </w:r>
      <w:proofErr w:type="spellEnd"/>
      <w:r w:rsidRPr="00D23A54">
        <w:t xml:space="preserve">, </w:t>
      </w:r>
      <w:proofErr w:type="spellStart"/>
      <w:r w:rsidRPr="00D23A54">
        <w:t>Płowęż</w:t>
      </w:r>
      <w:proofErr w:type="spellEnd"/>
      <w:r w:rsidRPr="00D23A54">
        <w:t xml:space="preserve"> 16, 87-330 Jabłonowo Pomorskie z dopiskiem  ”Ziemię chronimy, bo o przyszłości myśli</w:t>
      </w:r>
      <w:r>
        <w:t>my” –</w:t>
      </w:r>
      <w:proofErr w:type="spellStart"/>
      <w:r>
        <w:t>EkoOze</w:t>
      </w:r>
      <w:proofErr w:type="spellEnd"/>
      <w:r w:rsidR="00B06F92">
        <w:t xml:space="preserve"> -</w:t>
      </w:r>
      <w:r>
        <w:t xml:space="preserve"> </w:t>
      </w:r>
      <w:proofErr w:type="spellStart"/>
      <w:r>
        <w:t>Płowęż</w:t>
      </w:r>
      <w:proofErr w:type="spellEnd"/>
      <w:r>
        <w:t>.</w:t>
      </w:r>
    </w:p>
    <w:p w14:paraId="4C60955D" w14:textId="77777777" w:rsidR="00D23A54" w:rsidRP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 w:rsidRPr="00D23A54">
        <w:t xml:space="preserve">W razie pytań lub wątpliwości organizator Konkursu udzieli odpowiedzi i wyjaśnień za pośrednictwem poczty elektronicznej. Prosimy o kontakt na adres: </w:t>
      </w:r>
      <w:hyperlink r:id="rId8" w:history="1">
        <w:r w:rsidRPr="00D23A54">
          <w:rPr>
            <w:rStyle w:val="Hipercze"/>
          </w:rPr>
          <w:t>nbelkowska@splowez.pl</w:t>
        </w:r>
      </w:hyperlink>
      <w:r w:rsidRPr="00D23A54">
        <w:t xml:space="preserve"> </w:t>
      </w:r>
      <w:r>
        <w:t xml:space="preserve">(nr. kontaktowy 694159489) </w:t>
      </w:r>
      <w:r w:rsidRPr="00D23A54">
        <w:t xml:space="preserve">lub </w:t>
      </w:r>
      <w:hyperlink r:id="rId9" w:history="1">
        <w:r w:rsidRPr="00D23A54">
          <w:rPr>
            <w:rStyle w:val="Hipercze"/>
          </w:rPr>
          <w:t>nkornowska@splowez.pl</w:t>
        </w:r>
      </w:hyperlink>
      <w:r w:rsidRPr="00D23A54">
        <w:t xml:space="preserve"> .</w:t>
      </w:r>
    </w:p>
    <w:p w14:paraId="304EF80A" w14:textId="77777777" w:rsidR="00D23A54" w:rsidRDefault="00D23A54" w:rsidP="00F57843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</w:pPr>
      <w:r w:rsidRPr="00D23A54">
        <w:t xml:space="preserve">Do udziału w Konkursie zostaną dopuszczone wyłącznie prace spełniające warunki </w:t>
      </w:r>
    </w:p>
    <w:p w14:paraId="608E56A5" w14:textId="77777777" w:rsidR="00D23A54" w:rsidRPr="00D23A54" w:rsidRDefault="00D23A54" w:rsidP="00F57843">
      <w:pPr>
        <w:pStyle w:val="Akapitzlist"/>
        <w:suppressAutoHyphens w:val="0"/>
        <w:spacing w:line="276" w:lineRule="auto"/>
        <w:ind w:left="1004"/>
        <w:jc w:val="both"/>
      </w:pPr>
      <w:r w:rsidRPr="00D23A54">
        <w:t>Regulaminu.</w:t>
      </w:r>
    </w:p>
    <w:p w14:paraId="4F9EEEED" w14:textId="77777777" w:rsidR="00D23A54" w:rsidRPr="00D23A54" w:rsidRDefault="00D23A54" w:rsidP="00F57843">
      <w:pPr>
        <w:pStyle w:val="Akapitzlist"/>
        <w:ind w:left="284"/>
        <w:jc w:val="both"/>
      </w:pPr>
    </w:p>
    <w:p w14:paraId="1F40E506" w14:textId="77777777" w:rsidR="00D23A54" w:rsidRPr="00D23A54" w:rsidRDefault="00D23A54" w:rsidP="00F57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A54">
        <w:rPr>
          <w:rFonts w:ascii="Times New Roman" w:hAnsi="Times New Roman" w:cs="Times New Roman"/>
          <w:sz w:val="24"/>
          <w:szCs w:val="24"/>
        </w:rPr>
        <w:t>§ 4</w:t>
      </w:r>
    </w:p>
    <w:p w14:paraId="179ED260" w14:textId="77777777" w:rsidR="00D23A54" w:rsidRPr="00D23A54" w:rsidRDefault="00D23A54" w:rsidP="00F578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54">
        <w:rPr>
          <w:rFonts w:ascii="Times New Roman" w:hAnsi="Times New Roman" w:cs="Times New Roman"/>
          <w:b/>
          <w:sz w:val="24"/>
          <w:szCs w:val="24"/>
        </w:rPr>
        <w:t>Ocena prac konkursowych oraz ogłoszenie wyników:</w:t>
      </w:r>
    </w:p>
    <w:p w14:paraId="42F97362" w14:textId="77777777" w:rsidR="00D23A54" w:rsidRPr="00D23A54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C4D84" w14:textId="77777777" w:rsidR="00D23A54" w:rsidRPr="00D23A54" w:rsidRDefault="00D23A54" w:rsidP="00F57843">
      <w:pPr>
        <w:pStyle w:val="Akapitzlist"/>
        <w:numPr>
          <w:ilvl w:val="0"/>
          <w:numId w:val="9"/>
        </w:numPr>
        <w:suppressAutoHyphens w:val="0"/>
        <w:spacing w:line="276" w:lineRule="auto"/>
        <w:ind w:left="993" w:hanging="284"/>
        <w:jc w:val="both"/>
      </w:pPr>
      <w:r w:rsidRPr="00D23A54">
        <w:t>Podczas oceniania prac konkursowych komisja będzie brała pod uwagę:</w:t>
      </w:r>
    </w:p>
    <w:p w14:paraId="16C6B5C5" w14:textId="77777777" w:rsidR="00D23A54" w:rsidRPr="00D23A54" w:rsidRDefault="00D23A54" w:rsidP="00F57843">
      <w:pPr>
        <w:pStyle w:val="Akapitzlist"/>
        <w:spacing w:line="276" w:lineRule="auto"/>
        <w:ind w:left="993" w:firstLine="425"/>
        <w:jc w:val="both"/>
      </w:pPr>
      <w:r>
        <w:t xml:space="preserve">- </w:t>
      </w:r>
      <w:r w:rsidRPr="00D23A54">
        <w:t>zgodność pracy z tematyką Konkursu,</w:t>
      </w:r>
    </w:p>
    <w:p w14:paraId="603800EF" w14:textId="77777777" w:rsidR="00D23A54" w:rsidRPr="00D23A54" w:rsidRDefault="00D23A54" w:rsidP="00F57843">
      <w:pPr>
        <w:pStyle w:val="Akapitzlist"/>
        <w:spacing w:line="276" w:lineRule="auto"/>
        <w:ind w:left="993" w:firstLine="425"/>
        <w:jc w:val="both"/>
      </w:pPr>
      <w:r>
        <w:t xml:space="preserve">- </w:t>
      </w:r>
      <w:r w:rsidRPr="00D23A54">
        <w:t>oryginalność i kreatywność w ujęciu tematu,</w:t>
      </w:r>
    </w:p>
    <w:p w14:paraId="5F88BDC5" w14:textId="77777777" w:rsidR="00D23A54" w:rsidRPr="00D23A54" w:rsidRDefault="00D23A54" w:rsidP="00F57843">
      <w:pPr>
        <w:pStyle w:val="Akapitzlist"/>
        <w:spacing w:line="276" w:lineRule="auto"/>
        <w:ind w:left="993" w:firstLine="425"/>
        <w:jc w:val="both"/>
      </w:pPr>
      <w:r>
        <w:t xml:space="preserve">- </w:t>
      </w:r>
      <w:r w:rsidRPr="00D23A54">
        <w:t>walory artystyczne, m.in. kompozycja, kolorystyka, technika wykonania.</w:t>
      </w:r>
    </w:p>
    <w:p w14:paraId="1BE50C74" w14:textId="77777777" w:rsidR="00D23A54" w:rsidRPr="00D23A54" w:rsidRDefault="00D23A54" w:rsidP="00F57843">
      <w:pPr>
        <w:pStyle w:val="Akapitzlist"/>
        <w:numPr>
          <w:ilvl w:val="0"/>
          <w:numId w:val="9"/>
        </w:numPr>
        <w:suppressAutoHyphens w:val="0"/>
        <w:spacing w:line="276" w:lineRule="auto"/>
        <w:ind w:left="993" w:hanging="284"/>
        <w:jc w:val="both"/>
      </w:pPr>
      <w:r w:rsidRPr="00D23A54">
        <w:t xml:space="preserve">Komisja konkursowa czuwa nad prawidłowym przebiegiem konkursu, ocenia prace konkursowe, wyłania najlepsze spośród nich oraz przyznaje nagrody. Decyzja Komisji co do wyboru najlepszych prac jest ostateczna. </w:t>
      </w:r>
    </w:p>
    <w:p w14:paraId="3D1B8878" w14:textId="3169D2A3" w:rsidR="00D23A54" w:rsidRPr="00D23A54" w:rsidRDefault="00D23A54" w:rsidP="00F57843">
      <w:pPr>
        <w:pStyle w:val="Akapitzlist"/>
        <w:numPr>
          <w:ilvl w:val="0"/>
          <w:numId w:val="9"/>
        </w:numPr>
        <w:suppressAutoHyphens w:val="0"/>
        <w:spacing w:line="276" w:lineRule="auto"/>
        <w:ind w:left="993" w:hanging="284"/>
        <w:jc w:val="both"/>
      </w:pPr>
      <w:r w:rsidRPr="00D23A54">
        <w:t xml:space="preserve">Ogłoszenie wyników konkursu wraz z prezentacją najlepszych prac nastąpi </w:t>
      </w:r>
      <w:r w:rsidR="00F57843">
        <w:t>06.05.2024</w:t>
      </w:r>
      <w:r w:rsidRPr="00D23A54">
        <w:t xml:space="preserve"> roku. Informacja o miejscu i czasie ogłoszenia wyników Konkursu zostanie przekazana wszystkim uczestnikom i ponadto zamieszczona na stronie internetowej Organizatora.</w:t>
      </w:r>
    </w:p>
    <w:p w14:paraId="644F44A0" w14:textId="77777777" w:rsidR="00D23A54" w:rsidRPr="00D23A54" w:rsidRDefault="00D23A54" w:rsidP="00F57843">
      <w:pPr>
        <w:pStyle w:val="Akapitzlist"/>
        <w:numPr>
          <w:ilvl w:val="0"/>
          <w:numId w:val="9"/>
        </w:numPr>
        <w:suppressAutoHyphens w:val="0"/>
        <w:spacing w:line="276" w:lineRule="auto"/>
        <w:ind w:left="993" w:hanging="284"/>
        <w:jc w:val="both"/>
      </w:pPr>
      <w:r w:rsidRPr="00D23A54">
        <w:t xml:space="preserve">Laureaci pierwszego, drugiego i trzeciego miejsc otrzymają nagrody rzeczowe. </w:t>
      </w:r>
    </w:p>
    <w:p w14:paraId="50089095" w14:textId="77777777" w:rsidR="00D23A54" w:rsidRPr="00D23A54" w:rsidRDefault="00D23A54" w:rsidP="00F57843">
      <w:pPr>
        <w:pStyle w:val="Akapitzlist"/>
        <w:numPr>
          <w:ilvl w:val="0"/>
          <w:numId w:val="9"/>
        </w:numPr>
        <w:suppressAutoHyphens w:val="0"/>
        <w:spacing w:line="276" w:lineRule="auto"/>
        <w:ind w:left="993" w:hanging="284"/>
        <w:jc w:val="both"/>
      </w:pPr>
      <w:r w:rsidRPr="00D23A54">
        <w:t>Nagrodzone i wyróżnione prace przedstawione zostaną na wystawie pokonkursowej.</w:t>
      </w:r>
    </w:p>
    <w:p w14:paraId="739F7187" w14:textId="77777777" w:rsidR="00D23A54" w:rsidRPr="00D23A54" w:rsidRDefault="00D23A54" w:rsidP="00F57843">
      <w:pPr>
        <w:pStyle w:val="Default"/>
        <w:jc w:val="both"/>
        <w:rPr>
          <w:color w:val="auto"/>
        </w:rPr>
      </w:pPr>
    </w:p>
    <w:p w14:paraId="46D33A3C" w14:textId="77777777" w:rsidR="00D23A54" w:rsidRPr="00D23A54" w:rsidRDefault="00D23A54" w:rsidP="00F57843">
      <w:pPr>
        <w:pStyle w:val="Default"/>
        <w:jc w:val="center"/>
      </w:pPr>
      <w:r w:rsidRPr="00D23A54">
        <w:t>§ 5</w:t>
      </w:r>
    </w:p>
    <w:p w14:paraId="306DE2BE" w14:textId="77777777" w:rsidR="00D23A54" w:rsidRPr="00D23A54" w:rsidRDefault="00D23A54" w:rsidP="00F57843">
      <w:pPr>
        <w:pStyle w:val="Default"/>
        <w:jc w:val="center"/>
        <w:rPr>
          <w:b/>
        </w:rPr>
      </w:pPr>
      <w:r w:rsidRPr="00D23A54">
        <w:rPr>
          <w:b/>
        </w:rPr>
        <w:t>Postanowienia końcowe.</w:t>
      </w:r>
    </w:p>
    <w:p w14:paraId="02A06FCA" w14:textId="77777777" w:rsidR="00D23A54" w:rsidRPr="00D23A54" w:rsidRDefault="00D23A54" w:rsidP="00F57843">
      <w:pPr>
        <w:pStyle w:val="Default"/>
        <w:jc w:val="both"/>
      </w:pPr>
    </w:p>
    <w:p w14:paraId="5FED46E9" w14:textId="77777777" w:rsidR="00D23A54" w:rsidRPr="00D23A54" w:rsidRDefault="00D23A54" w:rsidP="00F57843">
      <w:pPr>
        <w:pStyle w:val="Default"/>
        <w:numPr>
          <w:ilvl w:val="0"/>
          <w:numId w:val="6"/>
        </w:numPr>
        <w:spacing w:line="276" w:lineRule="auto"/>
        <w:ind w:left="993" w:hanging="284"/>
        <w:jc w:val="both"/>
      </w:pPr>
      <w:r w:rsidRPr="00D23A54">
        <w:t>Wzięcie udziału w Konkursie i przekazanie pracy na Konkurs jest równoznaczne z akceptacją postanowień Regulaminu i zasad w nim zawartych.</w:t>
      </w:r>
    </w:p>
    <w:p w14:paraId="2CC65122" w14:textId="77777777" w:rsidR="00D23A54" w:rsidRPr="00D23A54" w:rsidRDefault="00D23A54" w:rsidP="00F57843">
      <w:pPr>
        <w:pStyle w:val="Default"/>
        <w:numPr>
          <w:ilvl w:val="0"/>
          <w:numId w:val="6"/>
        </w:numPr>
        <w:spacing w:line="276" w:lineRule="auto"/>
        <w:ind w:left="993" w:hanging="284"/>
        <w:jc w:val="both"/>
      </w:pPr>
      <w:r w:rsidRPr="00D23A54">
        <w:t>Nadesłanie prac konkursowych jest równoznaczne z nieodpłatnym przeniesieniem praw autorskich majątkowych na Organizatora do wykorzystywania nadesłanych prac konkursowych na polach wymienionych w art. 50 ustawy z dnia 4 lutego 1994 roku o prawie autorskim i prawach pokrewnych (Dz.U. 2018 poz. 1191).</w:t>
      </w:r>
    </w:p>
    <w:p w14:paraId="4F2352D4" w14:textId="77777777" w:rsidR="00D23A54" w:rsidRPr="00D23A54" w:rsidRDefault="00D23A54" w:rsidP="00F57843">
      <w:pPr>
        <w:pStyle w:val="Default"/>
        <w:numPr>
          <w:ilvl w:val="0"/>
          <w:numId w:val="6"/>
        </w:numPr>
        <w:spacing w:line="276" w:lineRule="auto"/>
        <w:ind w:left="993" w:hanging="284"/>
        <w:jc w:val="both"/>
      </w:pPr>
      <w:r w:rsidRPr="00D23A54">
        <w:t>Przekazanie pracy konkursowej oznacza jednocześnie oświadczenie Uczestnika, że nie zagraża ona, ani nie narusza praw osób trzecich, w szczególności nie narusza ich majątkowych i osobistych praw autorskich oraz że Uczestnik ma zgodę osób, których wizerunki utrwalono w pracach, na wykorzystanie tych wizerunków w celu udziału w niniejszym Konkursie. Za wszelkie roszczenia osób trzecich wynikające z tytułu naruszenia ich praw odpowiada Uczestnik.</w:t>
      </w:r>
    </w:p>
    <w:p w14:paraId="192D61D0" w14:textId="77777777" w:rsidR="00D23A54" w:rsidRPr="00D23A54" w:rsidRDefault="00D23A54" w:rsidP="00F57843">
      <w:pPr>
        <w:pStyle w:val="Default"/>
        <w:numPr>
          <w:ilvl w:val="0"/>
          <w:numId w:val="6"/>
        </w:numPr>
        <w:spacing w:line="276" w:lineRule="auto"/>
        <w:ind w:left="993" w:hanging="284"/>
        <w:jc w:val="both"/>
      </w:pPr>
      <w:r w:rsidRPr="00D23A54">
        <w:t>Organizatorzy zastrzegają sobie prawo do: a) rozstrzygania spraw w kwestiach nieuregulowanych postanowieniami Regulaminu, b) zmiany postanowień Regulaminu, c) odwołania Konkursu bez podania przyczyny.</w:t>
      </w:r>
    </w:p>
    <w:p w14:paraId="7D0E3762" w14:textId="77777777" w:rsidR="00D23A54" w:rsidRPr="00D23A54" w:rsidRDefault="00D23A54" w:rsidP="00F57843">
      <w:pPr>
        <w:pStyle w:val="Default"/>
        <w:numPr>
          <w:ilvl w:val="0"/>
          <w:numId w:val="6"/>
        </w:numPr>
        <w:spacing w:line="276" w:lineRule="auto"/>
        <w:ind w:left="993" w:hanging="284"/>
        <w:jc w:val="both"/>
      </w:pPr>
      <w:r w:rsidRPr="00D23A54">
        <w:t>Informacje na temat Konkursu można uzyskać drogą mailową.</w:t>
      </w:r>
    </w:p>
    <w:p w14:paraId="256FAE1A" w14:textId="77777777" w:rsidR="00D23A54" w:rsidRPr="00D23A54" w:rsidRDefault="00D23A54" w:rsidP="00F57843">
      <w:pPr>
        <w:pStyle w:val="Default"/>
        <w:numPr>
          <w:ilvl w:val="0"/>
          <w:numId w:val="6"/>
        </w:numPr>
        <w:spacing w:line="276" w:lineRule="auto"/>
        <w:jc w:val="both"/>
      </w:pPr>
      <w:r w:rsidRPr="00D23A54">
        <w:lastRenderedPageBreak/>
        <w:t>Załącznik nr 1 stanowi integralną część Regulaminu.</w:t>
      </w:r>
    </w:p>
    <w:p w14:paraId="4876ECE4" w14:textId="77777777" w:rsidR="00D23A54" w:rsidRPr="00D23A54" w:rsidRDefault="00D23A54" w:rsidP="00F57843">
      <w:pPr>
        <w:pStyle w:val="Default"/>
        <w:jc w:val="both"/>
      </w:pPr>
    </w:p>
    <w:p w14:paraId="156AD1AE" w14:textId="77777777" w:rsidR="00D23A54" w:rsidRPr="00D23A54" w:rsidRDefault="00D23A54" w:rsidP="00F57843">
      <w:pPr>
        <w:pStyle w:val="Default"/>
        <w:jc w:val="both"/>
      </w:pPr>
      <w:r w:rsidRPr="00D23A54">
        <w:t xml:space="preserve"> </w:t>
      </w:r>
    </w:p>
    <w:p w14:paraId="3DFAB470" w14:textId="77777777" w:rsidR="00B06F92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F92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55E8F751" w14:textId="77777777" w:rsidR="00B06F92" w:rsidRDefault="00B06F92" w:rsidP="00F57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4B4F7" w14:textId="77777777" w:rsidR="00D23A54" w:rsidRPr="00B06F92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F92">
        <w:rPr>
          <w:rFonts w:ascii="Times New Roman" w:hAnsi="Times New Roman" w:cs="Times New Roman"/>
          <w:b/>
          <w:sz w:val="24"/>
          <w:szCs w:val="24"/>
        </w:rPr>
        <w:t>OŚWIADCZENIE RODZICA/OPIEKUNA PRAWNEGO</w:t>
      </w:r>
    </w:p>
    <w:p w14:paraId="637F6010" w14:textId="77777777" w:rsidR="00D23A54" w:rsidRPr="00B06F92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53B14" w14:textId="77777777" w:rsidR="00D23A54" w:rsidRPr="00B06F92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82C03" w14:textId="77777777" w:rsidR="00D23A54" w:rsidRPr="00B06F92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D15FA" w14:textId="77777777" w:rsidR="00D23A54" w:rsidRPr="00B06F92" w:rsidRDefault="00D23A54" w:rsidP="00F57843">
      <w:pPr>
        <w:pStyle w:val="Akapitzlist"/>
        <w:jc w:val="both"/>
      </w:pPr>
      <w:r w:rsidRPr="00B06F92">
        <w:t>Ja niżej podpisana/podpisany …………………………………………………………… wyrażam zgodę na przetwarzanie danych osobowych (imię i nazwisko, wiek, numer klasy, adres szkoły, telefon kontaktowy lub adres email) mojego dziecka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6F92">
        <w:t>……………………………………………</w:t>
      </w:r>
      <w:r w:rsidRPr="00B06F92">
        <w:t xml:space="preserve"> </w:t>
      </w:r>
    </w:p>
    <w:p w14:paraId="4390FC13" w14:textId="77777777" w:rsidR="00D23A54" w:rsidRPr="00B06F92" w:rsidRDefault="00D23A54" w:rsidP="00F57843">
      <w:pPr>
        <w:pStyle w:val="Akapitzlist"/>
        <w:jc w:val="both"/>
      </w:pPr>
      <w:r w:rsidRPr="00B06F92">
        <w:t>dla potrzeb związanych z uczestnictwem w Konkursie plastycznym na plakat nawiązujący do hasła przewodniego „Ziem</w:t>
      </w:r>
      <w:r w:rsidR="00B06F92">
        <w:t>ię chronimy, bo o przyszłości myś</w:t>
      </w:r>
      <w:r w:rsidRPr="00B06F92">
        <w:t xml:space="preserve">limy” organizowanego przez </w:t>
      </w:r>
      <w:r w:rsidR="0036594A" w:rsidRPr="00B06F92">
        <w:t xml:space="preserve">pracownię </w:t>
      </w:r>
      <w:proofErr w:type="spellStart"/>
      <w:r w:rsidR="0036594A" w:rsidRPr="00B06F92">
        <w:t>EkoOze</w:t>
      </w:r>
      <w:proofErr w:type="spellEnd"/>
      <w:r w:rsidR="00B06F92">
        <w:t xml:space="preserve"> -</w:t>
      </w:r>
      <w:r w:rsidR="0036594A" w:rsidRPr="00B06F92">
        <w:t xml:space="preserve"> </w:t>
      </w:r>
      <w:proofErr w:type="spellStart"/>
      <w:r w:rsidR="0036594A" w:rsidRPr="00B06F92">
        <w:t>Płowęż</w:t>
      </w:r>
      <w:proofErr w:type="spellEnd"/>
      <w:r w:rsidR="0036594A" w:rsidRPr="00B06F92">
        <w:t xml:space="preserve"> przy </w:t>
      </w:r>
      <w:r w:rsidRPr="00B06F92">
        <w:t>Szko</w:t>
      </w:r>
      <w:r w:rsidR="0036594A" w:rsidRPr="00B06F92">
        <w:t xml:space="preserve">le </w:t>
      </w:r>
      <w:r w:rsidRPr="00B06F92">
        <w:t>Podstawow</w:t>
      </w:r>
      <w:r w:rsidR="0036594A" w:rsidRPr="00B06F92">
        <w:t>ej</w:t>
      </w:r>
      <w:r w:rsidRPr="00B06F92">
        <w:t xml:space="preserve"> w </w:t>
      </w:r>
      <w:proofErr w:type="spellStart"/>
      <w:r w:rsidRPr="00B06F92">
        <w:t>Płowężu</w:t>
      </w:r>
      <w:proofErr w:type="spellEnd"/>
      <w:r w:rsidRPr="00B06F92">
        <w:t>.</w:t>
      </w:r>
    </w:p>
    <w:p w14:paraId="2C234DBB" w14:textId="77777777" w:rsidR="00D23A54" w:rsidRPr="00B06F92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9B6D4" w14:textId="77777777" w:rsidR="00D23A54" w:rsidRPr="00B06F92" w:rsidRDefault="00D23A54" w:rsidP="00F57843">
      <w:pPr>
        <w:pStyle w:val="Akapitzlist"/>
        <w:numPr>
          <w:ilvl w:val="0"/>
          <w:numId w:val="10"/>
        </w:numPr>
        <w:jc w:val="both"/>
      </w:pPr>
      <w:r w:rsidRPr="00B06F92">
        <w:t xml:space="preserve">Publikowane będą imiona i nazwiska, numery klas oraz nazwy szkół laureatów Konkursu. </w:t>
      </w:r>
    </w:p>
    <w:p w14:paraId="2F97D030" w14:textId="77777777" w:rsidR="00D23A54" w:rsidRPr="00B06F92" w:rsidRDefault="00D23A54" w:rsidP="00F57843">
      <w:pPr>
        <w:pStyle w:val="Akapitzlist"/>
        <w:numPr>
          <w:ilvl w:val="0"/>
          <w:numId w:val="10"/>
        </w:numPr>
        <w:jc w:val="both"/>
      </w:pPr>
      <w:r w:rsidRPr="00B06F92">
        <w:t xml:space="preserve">Wyrażenie zgody na przetwarzanie danych osobowych jest dobrowolne, aczkolwiek odmowa jest równoznaczna z brakiem możliwości udziału w Konkursie. </w:t>
      </w:r>
    </w:p>
    <w:p w14:paraId="6E1A8DDD" w14:textId="77777777" w:rsidR="00D23A54" w:rsidRPr="00B06F92" w:rsidRDefault="00D23A54" w:rsidP="00F57843">
      <w:pPr>
        <w:pStyle w:val="Akapitzlist"/>
        <w:numPr>
          <w:ilvl w:val="0"/>
          <w:numId w:val="10"/>
        </w:numPr>
        <w:jc w:val="both"/>
      </w:pPr>
      <w:r w:rsidRPr="00B06F92">
        <w:t xml:space="preserve">Wyrażam także zgodę na nieodpłatne wykorzystanie do celów promocyjnych i marketingowych Szkoły Podstawowej w </w:t>
      </w:r>
      <w:proofErr w:type="spellStart"/>
      <w:r w:rsidRPr="00B06F92">
        <w:t>Płowężu</w:t>
      </w:r>
      <w:proofErr w:type="spellEnd"/>
      <w:r w:rsidRPr="00B06F92">
        <w:t xml:space="preserve"> reprodukcji pracy zgłoszonej na Konkurs przez moje dziecko. </w:t>
      </w:r>
    </w:p>
    <w:p w14:paraId="0BC13B9E" w14:textId="77777777" w:rsidR="00D23A54" w:rsidRPr="00B06F92" w:rsidRDefault="00D23A54" w:rsidP="00F57843">
      <w:pPr>
        <w:pStyle w:val="Akapitzlist"/>
        <w:numPr>
          <w:ilvl w:val="0"/>
          <w:numId w:val="10"/>
        </w:numPr>
        <w:jc w:val="both"/>
      </w:pPr>
      <w:r w:rsidRPr="00B06F92">
        <w:t xml:space="preserve">Zgoda obejmuje wykorzystanie, utrwalanie i powielanie reprodukcji w/w pracy za pośrednictwem dowolnych mediów oraz w dowolnym celu, zgodnie z obowiązującym prawem. </w:t>
      </w:r>
    </w:p>
    <w:p w14:paraId="0F18D845" w14:textId="77777777" w:rsidR="00D23A54" w:rsidRPr="00B06F92" w:rsidRDefault="00D23A54" w:rsidP="00F57843">
      <w:pPr>
        <w:pStyle w:val="Akapitzlist"/>
        <w:numPr>
          <w:ilvl w:val="0"/>
          <w:numId w:val="10"/>
        </w:numPr>
        <w:jc w:val="both"/>
      </w:pPr>
      <w:r w:rsidRPr="00B06F92">
        <w:t xml:space="preserve">Jednocześnie zrzekam się praw związanych z kontrolą i zatwierdzaniem każdorazowo reprodukcji w/w pracy. </w:t>
      </w:r>
    </w:p>
    <w:p w14:paraId="472D8790" w14:textId="77777777" w:rsidR="00D23A54" w:rsidRPr="00B06F92" w:rsidRDefault="00D23A54" w:rsidP="00F57843">
      <w:pPr>
        <w:pStyle w:val="Akapitzlist"/>
        <w:numPr>
          <w:ilvl w:val="0"/>
          <w:numId w:val="10"/>
        </w:numPr>
        <w:jc w:val="both"/>
      </w:pPr>
      <w:r w:rsidRPr="00B06F92">
        <w:t xml:space="preserve">Oświadczam, że w całości przeczytałem/przeczytałam treść powyższej zgody i w pełni ją rozumiem. </w:t>
      </w:r>
    </w:p>
    <w:p w14:paraId="38B67781" w14:textId="77777777" w:rsidR="00D23A54" w:rsidRPr="00B06F92" w:rsidRDefault="00D23A54" w:rsidP="00F57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361AF" w14:textId="77777777" w:rsidR="00D23A54" w:rsidRPr="00B06F92" w:rsidRDefault="00D23A54" w:rsidP="00F57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F92">
        <w:rPr>
          <w:rFonts w:ascii="Times New Roman" w:hAnsi="Times New Roman" w:cs="Times New Roman"/>
          <w:sz w:val="24"/>
          <w:szCs w:val="24"/>
        </w:rPr>
        <w:t>Miejscowość i data: ...................……………Podpis:……</w:t>
      </w:r>
      <w:r w:rsidR="00B06F92">
        <w:rPr>
          <w:rFonts w:ascii="Times New Roman" w:hAnsi="Times New Roman" w:cs="Times New Roman"/>
          <w:sz w:val="24"/>
          <w:szCs w:val="24"/>
        </w:rPr>
        <w:t>………………</w:t>
      </w:r>
      <w:r w:rsidRPr="00B06F92">
        <w:rPr>
          <w:rFonts w:ascii="Times New Roman" w:hAnsi="Times New Roman" w:cs="Times New Roman"/>
          <w:sz w:val="24"/>
          <w:szCs w:val="24"/>
        </w:rPr>
        <w:t>……………… ….</w:t>
      </w:r>
    </w:p>
    <w:p w14:paraId="41975DE7" w14:textId="77777777" w:rsidR="00ED0AE7" w:rsidRPr="00D23A54" w:rsidRDefault="00ED0AE7" w:rsidP="00F5784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ED0AE7" w:rsidRPr="00D23A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1134" w:left="1134" w:header="283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976BE" w14:textId="77777777" w:rsidR="009743B7" w:rsidRDefault="009743B7">
      <w:pPr>
        <w:spacing w:after="0" w:line="240" w:lineRule="auto"/>
      </w:pPr>
      <w:r>
        <w:separator/>
      </w:r>
    </w:p>
  </w:endnote>
  <w:endnote w:type="continuationSeparator" w:id="0">
    <w:p w14:paraId="32B5CCB4" w14:textId="77777777" w:rsidR="009743B7" w:rsidRDefault="0097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4EE5C" w14:textId="77777777" w:rsidR="00ED0AE7" w:rsidRDefault="00ED0A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3B2D4" w14:textId="77777777" w:rsidR="00ED0AE7" w:rsidRDefault="00BF21B0">
    <w:pPr>
      <w:pStyle w:val="Standard"/>
      <w:jc w:val="center"/>
      <w:rPr>
        <w:rFonts w:hint="eastAsia"/>
        <w:sz w:val="16"/>
        <w:szCs w:val="16"/>
      </w:rPr>
    </w:pPr>
    <w:r>
      <w:rPr>
        <w:sz w:val="16"/>
        <w:szCs w:val="16"/>
      </w:rPr>
      <w:t>Przedsięwzięcie „</w:t>
    </w:r>
    <w:proofErr w:type="spellStart"/>
    <w:r>
      <w:rPr>
        <w:sz w:val="16"/>
        <w:szCs w:val="16"/>
      </w:rPr>
      <w:t>EkoOze</w:t>
    </w:r>
    <w:proofErr w:type="spellEnd"/>
    <w:r>
      <w:rPr>
        <w:sz w:val="16"/>
        <w:szCs w:val="16"/>
      </w:rPr>
      <w:t xml:space="preserve"> - </w:t>
    </w:r>
    <w:proofErr w:type="spellStart"/>
    <w:r>
      <w:rPr>
        <w:sz w:val="16"/>
        <w:szCs w:val="16"/>
      </w:rPr>
      <w:t>Płowęż</w:t>
    </w:r>
    <w:proofErr w:type="spellEnd"/>
    <w:r>
      <w:rPr>
        <w:sz w:val="16"/>
        <w:szCs w:val="16"/>
      </w:rPr>
      <w:t>” realizowane w roku 2023 i 2024 w ramach Programu Priorytetowego Program Regionalnego Wsparcia Edukacji Ekologicznej „</w:t>
    </w:r>
    <w:proofErr w:type="spellStart"/>
    <w:r>
      <w:rPr>
        <w:sz w:val="16"/>
        <w:szCs w:val="16"/>
      </w:rPr>
      <w:t>Ekopracownia</w:t>
    </w:r>
    <w:proofErr w:type="spellEnd"/>
    <w:r>
      <w:rPr>
        <w:sz w:val="16"/>
        <w:szCs w:val="16"/>
      </w:rPr>
      <w:t xml:space="preserve"> - zielone serce szkoły”, które jest współfinansowane ze środków Wojewódzkiego Funduszu Ochrony Środowiska i Gospodarki Wodnej w Toruniu oraz Miasta i Gminy Jabłonowo Pomorskie.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0EE39" w14:textId="77777777" w:rsidR="00ED0AE7" w:rsidRDefault="00BF21B0">
    <w:pPr>
      <w:pStyle w:val="Standard"/>
      <w:jc w:val="center"/>
      <w:rPr>
        <w:rFonts w:hint="eastAsia"/>
        <w:sz w:val="16"/>
        <w:szCs w:val="16"/>
      </w:rPr>
    </w:pPr>
    <w:r>
      <w:rPr>
        <w:sz w:val="16"/>
        <w:szCs w:val="16"/>
      </w:rPr>
      <w:t>Przedsięwzięcie „</w:t>
    </w:r>
    <w:proofErr w:type="spellStart"/>
    <w:r>
      <w:rPr>
        <w:sz w:val="16"/>
        <w:szCs w:val="16"/>
      </w:rPr>
      <w:t>EkoOze</w:t>
    </w:r>
    <w:proofErr w:type="spellEnd"/>
    <w:r>
      <w:rPr>
        <w:sz w:val="16"/>
        <w:szCs w:val="16"/>
      </w:rPr>
      <w:t xml:space="preserve"> - </w:t>
    </w:r>
    <w:proofErr w:type="spellStart"/>
    <w:r>
      <w:rPr>
        <w:sz w:val="16"/>
        <w:szCs w:val="16"/>
      </w:rPr>
      <w:t>Płowęż</w:t>
    </w:r>
    <w:proofErr w:type="spellEnd"/>
    <w:r>
      <w:rPr>
        <w:sz w:val="16"/>
        <w:szCs w:val="16"/>
      </w:rPr>
      <w:t>” realizowane w roku 2023 i 2024 w ramach Programu Priorytetowego Program Regionalnego Wsparcia Edukacji Ekologicznej „</w:t>
    </w:r>
    <w:proofErr w:type="spellStart"/>
    <w:r>
      <w:rPr>
        <w:sz w:val="16"/>
        <w:szCs w:val="16"/>
      </w:rPr>
      <w:t>Ekopracownia</w:t>
    </w:r>
    <w:proofErr w:type="spellEnd"/>
    <w:r>
      <w:rPr>
        <w:sz w:val="16"/>
        <w:szCs w:val="16"/>
      </w:rPr>
      <w:t xml:space="preserve"> - zielone serce szkoły”, które jest współfinansowane ze środków Wojewódzkiego Funduszu Ochrony Środowiska i Gospodarki Wodnej w Toruniu oraz Miasta i Gminy Jabłonowo Pomorskie.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02ABE" w14:textId="77777777" w:rsidR="009743B7" w:rsidRDefault="009743B7">
      <w:pPr>
        <w:spacing w:after="0" w:line="240" w:lineRule="auto"/>
      </w:pPr>
      <w:r>
        <w:separator/>
      </w:r>
    </w:p>
  </w:footnote>
  <w:footnote w:type="continuationSeparator" w:id="0">
    <w:p w14:paraId="2990A6B7" w14:textId="77777777" w:rsidR="009743B7" w:rsidRDefault="0097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2796A" w14:textId="77777777" w:rsidR="00ED0AE7" w:rsidRDefault="00ED0A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10851" w14:textId="77777777" w:rsidR="00ED0AE7" w:rsidRDefault="00BF21B0">
    <w:pPr>
      <w:pStyle w:val="Nagwek"/>
      <w:tabs>
        <w:tab w:val="clear" w:pos="4536"/>
        <w:tab w:val="clear" w:pos="9072"/>
        <w:tab w:val="left" w:pos="0"/>
      </w:tabs>
    </w:pPr>
    <w:r>
      <w:rPr>
        <w:noProof/>
      </w:rPr>
      <w:drawing>
        <wp:anchor distT="0" distB="0" distL="0" distR="0" simplePos="0" relativeHeight="251656192" behindDoc="1" locked="0" layoutInCell="0" allowOverlap="1" wp14:anchorId="4F12A030" wp14:editId="18984401">
          <wp:simplePos x="0" y="0"/>
          <wp:positionH relativeFrom="column">
            <wp:posOffset>-306705</wp:posOffset>
          </wp:positionH>
          <wp:positionV relativeFrom="paragraph">
            <wp:posOffset>-150495</wp:posOffset>
          </wp:positionV>
          <wp:extent cx="5850890" cy="1285875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6D8C9EB" w14:textId="77777777" w:rsidR="00ED0AE7" w:rsidRDefault="00BF21B0">
    <w:pPr>
      <w:pStyle w:val="Nagwek"/>
      <w:tabs>
        <w:tab w:val="clear" w:pos="4536"/>
        <w:tab w:val="clear" w:pos="9072"/>
        <w:tab w:val="left" w:pos="0"/>
      </w:tabs>
    </w:pPr>
    <w:r>
      <w:rPr>
        <w:noProof/>
      </w:rPr>
      <w:drawing>
        <wp:anchor distT="0" distB="0" distL="114300" distR="114300" simplePos="0" relativeHeight="251658240" behindDoc="1" locked="0" layoutInCell="0" allowOverlap="1" wp14:anchorId="2475A9CA" wp14:editId="50FF728A">
          <wp:simplePos x="0" y="0"/>
          <wp:positionH relativeFrom="margin">
            <wp:posOffset>5567680</wp:posOffset>
          </wp:positionH>
          <wp:positionV relativeFrom="paragraph">
            <wp:posOffset>8255</wp:posOffset>
          </wp:positionV>
          <wp:extent cx="1123315" cy="79375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C70296" w14:textId="77777777" w:rsidR="00ED0AE7" w:rsidRDefault="00ED0AE7">
    <w:pPr>
      <w:pStyle w:val="Nagwek"/>
      <w:tabs>
        <w:tab w:val="clear" w:pos="4536"/>
        <w:tab w:val="clear" w:pos="9072"/>
        <w:tab w:val="left" w:pos="0"/>
      </w:tabs>
    </w:pPr>
  </w:p>
  <w:p w14:paraId="0EBAE02E" w14:textId="77777777" w:rsidR="00ED0AE7" w:rsidRDefault="00ED0AE7">
    <w:pPr>
      <w:pStyle w:val="Nagwek"/>
      <w:tabs>
        <w:tab w:val="clear" w:pos="4536"/>
        <w:tab w:val="clear" w:pos="9072"/>
        <w:tab w:val="left" w:pos="0"/>
      </w:tabs>
    </w:pPr>
  </w:p>
  <w:p w14:paraId="3236F437" w14:textId="77777777" w:rsidR="00ED0AE7" w:rsidRDefault="00ED0AE7">
    <w:pPr>
      <w:pStyle w:val="Nagwek"/>
      <w:tabs>
        <w:tab w:val="clear" w:pos="4536"/>
        <w:tab w:val="clear" w:pos="9072"/>
        <w:tab w:val="left" w:pos="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38B08" w14:textId="77777777" w:rsidR="00ED0AE7" w:rsidRDefault="00BF21B0">
    <w:pPr>
      <w:pStyle w:val="Nagwek"/>
      <w:tabs>
        <w:tab w:val="clear" w:pos="4536"/>
        <w:tab w:val="clear" w:pos="9072"/>
        <w:tab w:val="left" w:pos="0"/>
      </w:tabs>
    </w:pPr>
    <w:r>
      <w:rPr>
        <w:noProof/>
      </w:rPr>
      <w:drawing>
        <wp:anchor distT="0" distB="0" distL="0" distR="0" simplePos="0" relativeHeight="251657216" behindDoc="1" locked="0" layoutInCell="0" allowOverlap="1" wp14:anchorId="72D9EEE6" wp14:editId="2DAED46F">
          <wp:simplePos x="0" y="0"/>
          <wp:positionH relativeFrom="column">
            <wp:posOffset>-306705</wp:posOffset>
          </wp:positionH>
          <wp:positionV relativeFrom="paragraph">
            <wp:posOffset>-150495</wp:posOffset>
          </wp:positionV>
          <wp:extent cx="5850890" cy="1285875"/>
          <wp:effectExtent l="0" t="0" r="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FE96E99" w14:textId="77777777" w:rsidR="00ED0AE7" w:rsidRDefault="00BF21B0">
    <w:pPr>
      <w:pStyle w:val="Nagwek"/>
      <w:tabs>
        <w:tab w:val="clear" w:pos="4536"/>
        <w:tab w:val="clear" w:pos="9072"/>
        <w:tab w:val="left" w:pos="0"/>
      </w:tabs>
    </w:pPr>
    <w:r>
      <w:rPr>
        <w:noProof/>
      </w:rPr>
      <w:drawing>
        <wp:anchor distT="0" distB="0" distL="114300" distR="114300" simplePos="0" relativeHeight="251659264" behindDoc="1" locked="0" layoutInCell="0" allowOverlap="1" wp14:anchorId="271868F0" wp14:editId="6E7E8505">
          <wp:simplePos x="0" y="0"/>
          <wp:positionH relativeFrom="margin">
            <wp:posOffset>5567680</wp:posOffset>
          </wp:positionH>
          <wp:positionV relativeFrom="paragraph">
            <wp:posOffset>8255</wp:posOffset>
          </wp:positionV>
          <wp:extent cx="1123315" cy="793750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44C25E" w14:textId="77777777" w:rsidR="00ED0AE7" w:rsidRDefault="00ED0AE7">
    <w:pPr>
      <w:pStyle w:val="Nagwek"/>
      <w:tabs>
        <w:tab w:val="clear" w:pos="4536"/>
        <w:tab w:val="clear" w:pos="9072"/>
        <w:tab w:val="left" w:pos="0"/>
      </w:tabs>
    </w:pPr>
  </w:p>
  <w:p w14:paraId="4DE1615F" w14:textId="77777777" w:rsidR="00ED0AE7" w:rsidRDefault="00ED0AE7">
    <w:pPr>
      <w:pStyle w:val="Nagwek"/>
      <w:tabs>
        <w:tab w:val="clear" w:pos="4536"/>
        <w:tab w:val="clear" w:pos="9072"/>
        <w:tab w:val="left" w:pos="0"/>
      </w:tabs>
    </w:pPr>
  </w:p>
  <w:p w14:paraId="5A614F74" w14:textId="77777777" w:rsidR="00ED0AE7" w:rsidRDefault="00ED0AE7">
    <w:pPr>
      <w:pStyle w:val="Nagwek"/>
      <w:tabs>
        <w:tab w:val="clear" w:pos="4536"/>
        <w:tab w:val="clear" w:pos="9072"/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3567"/>
    <w:multiLevelType w:val="multilevel"/>
    <w:tmpl w:val="D026F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583FDF"/>
    <w:multiLevelType w:val="multilevel"/>
    <w:tmpl w:val="3E6C00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D006C6F"/>
    <w:multiLevelType w:val="hybridMultilevel"/>
    <w:tmpl w:val="6336A8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D54038"/>
    <w:multiLevelType w:val="hybridMultilevel"/>
    <w:tmpl w:val="64ACA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1388D"/>
    <w:multiLevelType w:val="hybridMultilevel"/>
    <w:tmpl w:val="00D68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5282C"/>
    <w:multiLevelType w:val="hybridMultilevel"/>
    <w:tmpl w:val="79FC36B6"/>
    <w:lvl w:ilvl="0" w:tplc="73C0FDC2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FE639C"/>
    <w:multiLevelType w:val="hybridMultilevel"/>
    <w:tmpl w:val="2BEE8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A536A"/>
    <w:multiLevelType w:val="hybridMultilevel"/>
    <w:tmpl w:val="54A225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B452E92"/>
    <w:multiLevelType w:val="hybridMultilevel"/>
    <w:tmpl w:val="8E806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77042"/>
    <w:multiLevelType w:val="hybridMultilevel"/>
    <w:tmpl w:val="C0B8C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05354">
    <w:abstractNumId w:val="1"/>
  </w:num>
  <w:num w:numId="2" w16cid:durableId="1282147277">
    <w:abstractNumId w:val="0"/>
  </w:num>
  <w:num w:numId="3" w16cid:durableId="794178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573907">
    <w:abstractNumId w:val="6"/>
  </w:num>
  <w:num w:numId="5" w16cid:durableId="1070805959">
    <w:abstractNumId w:val="3"/>
  </w:num>
  <w:num w:numId="6" w16cid:durableId="1539708372">
    <w:abstractNumId w:val="4"/>
  </w:num>
  <w:num w:numId="7" w16cid:durableId="1626691087">
    <w:abstractNumId w:val="2"/>
  </w:num>
  <w:num w:numId="8" w16cid:durableId="1182086506">
    <w:abstractNumId w:val="9"/>
  </w:num>
  <w:num w:numId="9" w16cid:durableId="458112927">
    <w:abstractNumId w:val="8"/>
  </w:num>
  <w:num w:numId="10" w16cid:durableId="426923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AE7"/>
    <w:rsid w:val="0036594A"/>
    <w:rsid w:val="003A0628"/>
    <w:rsid w:val="003A7346"/>
    <w:rsid w:val="009743B7"/>
    <w:rsid w:val="00A320BA"/>
    <w:rsid w:val="00B06F92"/>
    <w:rsid w:val="00BF21B0"/>
    <w:rsid w:val="00D23A54"/>
    <w:rsid w:val="00ED0AE7"/>
    <w:rsid w:val="00F5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6DA3"/>
  <w15:docId w15:val="{9205D684-4DA5-4462-A64F-1A710CB0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10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2E24D7"/>
    <w:pPr>
      <w:keepNext/>
      <w:tabs>
        <w:tab w:val="num" w:pos="0"/>
      </w:tabs>
      <w:spacing w:after="0" w:line="240" w:lineRule="auto"/>
      <w:ind w:left="432" w:hanging="432"/>
      <w:outlineLvl w:val="0"/>
    </w:pPr>
    <w:rPr>
      <w:rFonts w:ascii="Tahoma" w:eastAsia="Times New Roman" w:hAnsi="Tahoma" w:cs="Tahoma"/>
      <w:b/>
      <w:sz w:val="16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6187"/>
  </w:style>
  <w:style w:type="character" w:customStyle="1" w:styleId="StopkaZnak">
    <w:name w:val="Stopka Znak"/>
    <w:basedOn w:val="Domylnaczcionkaakapitu"/>
    <w:link w:val="Stopka"/>
    <w:uiPriority w:val="99"/>
    <w:qFormat/>
    <w:rsid w:val="000A61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618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2E24D7"/>
    <w:rPr>
      <w:rFonts w:ascii="Tahoma" w:eastAsia="Times New Roman" w:hAnsi="Tahoma" w:cs="Tahoma"/>
      <w:b/>
      <w:sz w:val="16"/>
      <w:szCs w:val="20"/>
      <w:lang w:eastAsia="zh-CN"/>
    </w:rPr>
  </w:style>
  <w:style w:type="character" w:customStyle="1" w:styleId="Znakiprzypiswdolnych">
    <w:name w:val="Znaki przypisów dolnych"/>
    <w:basedOn w:val="Domylnaczcionkaakapitu"/>
    <w:qFormat/>
    <w:rsid w:val="002E24D7"/>
    <w:rPr>
      <w:rFonts w:cs="Times New Roman"/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A61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0A618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61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256A3"/>
    <w:pPr>
      <w:widowControl w:val="0"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E24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Hipercze">
    <w:name w:val="Hyperlink"/>
    <w:unhideWhenUsed/>
    <w:rsid w:val="00D23A5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D23A54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elkowska@splowe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kornowska@splowe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D173B-447D-4868-B7F7-B26245DD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NataliaBelkowska</cp:lastModifiedBy>
  <cp:revision>11</cp:revision>
  <cp:lastPrinted>2023-12-20T12:37:00Z</cp:lastPrinted>
  <dcterms:created xsi:type="dcterms:W3CDTF">2023-11-24T11:27:00Z</dcterms:created>
  <dcterms:modified xsi:type="dcterms:W3CDTF">2024-04-22T16:37:00Z</dcterms:modified>
  <dc:language>pl-PL</dc:language>
</cp:coreProperties>
</file>