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9A23" w14:textId="77777777" w:rsidR="003661A5" w:rsidRPr="00214877" w:rsidRDefault="003661A5" w:rsidP="002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 xml:space="preserve">IV. Szkole Podstawowej </w:t>
      </w:r>
      <w:r w:rsidRPr="00214877">
        <w:rPr>
          <w:rFonts w:ascii="Times New Roman" w:eastAsia="Times New Roman" w:hAnsi="Times New Roman"/>
          <w:b/>
          <w:i/>
          <w:lang w:eastAsia="pl-PL"/>
        </w:rPr>
        <w:t>im. Dywizjonu 303 w Małkach</w:t>
      </w: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>:</w:t>
      </w:r>
    </w:p>
    <w:p w14:paraId="6E5BAC2C" w14:textId="77777777" w:rsidR="003661A5" w:rsidRPr="00214877" w:rsidRDefault="003661A5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matematyki oraz edukacji matematycznej dla uczniów ze specjalnymi potrzebami edukacyjnymi,</w:t>
      </w:r>
    </w:p>
    <w:p w14:paraId="7035A626" w14:textId="59B9F99B" w:rsidR="003661A5" w:rsidRPr="00214877" w:rsidRDefault="003661A5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matematyki</w:t>
      </w:r>
      <w:r w:rsidR="006F6B58" w:rsidRPr="00214877">
        <w:rPr>
          <w:rFonts w:ascii="Times New Roman" w:eastAsia="Times New Roman" w:hAnsi="Times New Roman" w:cs="Times New Roman"/>
          <w:i/>
          <w:lang w:eastAsia="pl-PL"/>
        </w:rPr>
        <w:t>.</w:t>
      </w:r>
    </w:p>
    <w:p w14:paraId="42ACDB28" w14:textId="77777777" w:rsidR="003661A5" w:rsidRPr="00214877" w:rsidRDefault="003661A5" w:rsidP="0021487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 xml:space="preserve">V. Szkole Podstawowej </w:t>
      </w:r>
      <w:r w:rsidRPr="00214877">
        <w:rPr>
          <w:rFonts w:ascii="Times New Roman" w:eastAsia="Times New Roman" w:hAnsi="Times New Roman"/>
          <w:b/>
          <w:i/>
          <w:lang w:eastAsia="pl-PL"/>
        </w:rPr>
        <w:t>w Nieżywięciu</w:t>
      </w: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>:</w:t>
      </w:r>
    </w:p>
    <w:p w14:paraId="5C3FD979" w14:textId="17A3D55E" w:rsidR="006F6B58" w:rsidRPr="00214877" w:rsidRDefault="006F6B58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biologii,</w:t>
      </w:r>
    </w:p>
    <w:p w14:paraId="033D3245" w14:textId="701B51D3" w:rsidR="006F6B58" w:rsidRPr="00214877" w:rsidRDefault="006F6B58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geografii</w:t>
      </w:r>
      <w:r w:rsidR="00936FF5">
        <w:rPr>
          <w:rFonts w:ascii="Times New Roman" w:eastAsia="Times New Roman" w:hAnsi="Times New Roman" w:cs="Times New Roman"/>
          <w:i/>
          <w:lang w:eastAsia="pl-PL"/>
        </w:rPr>
        <w:t>.</w:t>
      </w:r>
    </w:p>
    <w:p w14:paraId="1933DBA5" w14:textId="77777777" w:rsidR="003661A5" w:rsidRPr="00214877" w:rsidRDefault="003661A5" w:rsidP="00366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214877">
        <w:rPr>
          <w:rFonts w:ascii="Times New Roman" w:eastAsia="Times New Roman" w:hAnsi="Times New Roman" w:cs="Times New Roman"/>
          <w:i/>
          <w:iCs/>
          <w:lang w:eastAsia="pl-PL"/>
        </w:rPr>
        <w:t xml:space="preserve">Jeden uczeń/uczennica może wziąć udział w więcej </w:t>
      </w:r>
      <w:r w:rsidRPr="00214877">
        <w:rPr>
          <w:rFonts w:ascii="Times New Roman" w:eastAsia="Times New Roman" w:hAnsi="Times New Roman" w:cs="Times New Roman"/>
          <w:i/>
          <w:iCs/>
          <w:lang w:eastAsia="pl-PL"/>
        </w:rPr>
        <w:br/>
        <w:t>niż jednej formie wsparcia.</w:t>
      </w:r>
    </w:p>
    <w:p w14:paraId="0E9BC7D9" w14:textId="77777777" w:rsidR="00214BED" w:rsidRDefault="003661A5" w:rsidP="003A2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14877">
        <w:rPr>
          <w:rFonts w:ascii="Times New Roman" w:eastAsia="Times New Roman" w:hAnsi="Times New Roman" w:cs="Times New Roman"/>
          <w:b/>
          <w:bCs/>
          <w:lang w:eastAsia="pl-PL"/>
        </w:rPr>
        <w:t>Deklarację uczestnictwa w projekcie można składać w sekretariatach szkół oraz u wychowawców klas.</w:t>
      </w:r>
      <w:r w:rsidR="003A275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3A2759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Druki dokumentów są dostępne </w:t>
      </w:r>
      <w:r w:rsidR="003A2759" w:rsidRPr="003A2759">
        <w:rPr>
          <w:rFonts w:ascii="Times New Roman" w:eastAsia="Times New Roman" w:hAnsi="Times New Roman" w:cs="Times New Roman"/>
          <w:b/>
          <w:bCs/>
          <w:lang w:eastAsia="pl-PL"/>
        </w:rPr>
        <w:t>w sekretaria</w:t>
      </w:r>
      <w:r w:rsidR="003A2759">
        <w:rPr>
          <w:rFonts w:ascii="Times New Roman" w:eastAsia="Times New Roman" w:hAnsi="Times New Roman" w:cs="Times New Roman"/>
          <w:b/>
          <w:bCs/>
          <w:lang w:eastAsia="pl-PL"/>
        </w:rPr>
        <w:t>tach szkół.</w:t>
      </w:r>
    </w:p>
    <w:p w14:paraId="7D776478" w14:textId="57932C19" w:rsidR="003661A5" w:rsidRDefault="00214BED" w:rsidP="003A2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33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Dokumenty należy składać do 5 września 2022 r.</w:t>
      </w:r>
      <w:r w:rsidR="003A2759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14:paraId="0A1F5D67" w14:textId="77777777" w:rsidR="00214BED" w:rsidRDefault="00214BED" w:rsidP="003A2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3300"/>
          <w:lang w:eastAsia="pl-PL"/>
        </w:rPr>
      </w:pPr>
    </w:p>
    <w:p w14:paraId="2BF4DCF0" w14:textId="6BCCA113" w:rsidR="00214BED" w:rsidRDefault="00214BED" w:rsidP="003A2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3300"/>
          <w:lang w:eastAsia="pl-PL"/>
        </w:rPr>
      </w:pPr>
    </w:p>
    <w:p w14:paraId="244C5775" w14:textId="1FC3D93B" w:rsidR="00214BED" w:rsidRDefault="00214BED" w:rsidP="003A2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3300"/>
          <w:lang w:eastAsia="pl-PL"/>
        </w:rPr>
      </w:pPr>
    </w:p>
    <w:p w14:paraId="377168FA" w14:textId="14D50FAC" w:rsidR="00214BED" w:rsidRDefault="00214BED" w:rsidP="003A2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3300"/>
          <w:lang w:eastAsia="pl-PL"/>
        </w:rPr>
      </w:pPr>
    </w:p>
    <w:p w14:paraId="4CC6EC96" w14:textId="066F0BB1" w:rsidR="00214BED" w:rsidRDefault="00214BED" w:rsidP="003A2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3300"/>
          <w:lang w:eastAsia="pl-PL"/>
        </w:rPr>
      </w:pPr>
    </w:p>
    <w:p w14:paraId="6D202691" w14:textId="05747B65" w:rsidR="00214BED" w:rsidRDefault="00214BED" w:rsidP="003A2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3300"/>
          <w:lang w:eastAsia="pl-PL"/>
        </w:rPr>
      </w:pPr>
    </w:p>
    <w:p w14:paraId="60AE88C3" w14:textId="22C18E16" w:rsidR="00214BED" w:rsidRDefault="00214BED" w:rsidP="003A2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3300"/>
          <w:lang w:eastAsia="pl-PL"/>
        </w:rPr>
      </w:pPr>
    </w:p>
    <w:p w14:paraId="7674B562" w14:textId="77777777" w:rsidR="00214BED" w:rsidRPr="003A2759" w:rsidRDefault="00214BED" w:rsidP="003A2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8565A49" w14:textId="77777777" w:rsidR="003661A5" w:rsidRPr="0040609F" w:rsidRDefault="003661A5" w:rsidP="003661A5">
      <w:pPr>
        <w:ind w:left="708"/>
        <w:rPr>
          <w:rFonts w:ascii="Times New Roman" w:hAnsi="Times New Roman" w:cs="Times New Roman"/>
          <w:b/>
          <w:i/>
          <w:color w:val="000000" w:themeColor="text1"/>
          <w:sz w:val="5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40609F">
        <w:rPr>
          <w:b/>
          <w:noProof/>
          <w:color w:val="000000" w:themeColor="text1"/>
          <w:lang w:eastAsia="pl-P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drawing>
          <wp:anchor distT="0" distB="0" distL="114300" distR="114300" simplePos="0" relativeHeight="251659264" behindDoc="0" locked="0" layoutInCell="1" allowOverlap="1" wp14:anchorId="7AE5F0C2" wp14:editId="62522934">
            <wp:simplePos x="0" y="0"/>
            <wp:positionH relativeFrom="margin">
              <wp:posOffset>7793990</wp:posOffset>
            </wp:positionH>
            <wp:positionV relativeFrom="paragraph">
              <wp:posOffset>86995</wp:posOffset>
            </wp:positionV>
            <wp:extent cx="828552" cy="967364"/>
            <wp:effectExtent l="0" t="0" r="0" b="444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Bobrowo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552" cy="967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09F">
        <w:rPr>
          <w:rFonts w:ascii="Times New Roman" w:hAnsi="Times New Roman" w:cs="Times New Roman"/>
          <w:b/>
          <w:i/>
          <w:color w:val="000000" w:themeColor="text1"/>
          <w:sz w:val="5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 xml:space="preserve">„Edukacja </w:t>
      </w:r>
    </w:p>
    <w:p w14:paraId="2BA8A01C" w14:textId="45E2875F" w:rsidR="003661A5" w:rsidRPr="00214877" w:rsidRDefault="003661A5" w:rsidP="00214877">
      <w:pPr>
        <w:ind w:left="708"/>
        <w:rPr>
          <w:rFonts w:ascii="Times New Roman" w:hAnsi="Times New Roman" w:cs="Times New Roman"/>
          <w:b/>
          <w:i/>
          <w:color w:val="000000" w:themeColor="text1"/>
          <w:sz w:val="5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40609F">
        <w:rPr>
          <w:rFonts w:ascii="Times New Roman" w:hAnsi="Times New Roman" w:cs="Times New Roman"/>
          <w:b/>
          <w:i/>
          <w:color w:val="000000" w:themeColor="text1"/>
          <w:sz w:val="5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dla przyszłości”</w:t>
      </w:r>
    </w:p>
    <w:p w14:paraId="7F131322" w14:textId="42B2881B" w:rsidR="003661A5" w:rsidRPr="00214877" w:rsidRDefault="003661A5" w:rsidP="00214877">
      <w:pPr>
        <w:spacing w:after="0" w:line="240" w:lineRule="auto"/>
        <w:jc w:val="both"/>
        <w:rPr>
          <w:rFonts w:ascii="Times New Roman" w:hAnsi="Times New Roman"/>
        </w:rPr>
      </w:pPr>
      <w:r w:rsidRPr="00214877">
        <w:rPr>
          <w:rFonts w:ascii="Times New Roman" w:hAnsi="Times New Roman"/>
        </w:rPr>
        <w:t xml:space="preserve">Projekt zaadresowany został do uczniów i nauczycieli </w:t>
      </w:r>
      <w:r w:rsidRPr="00214877">
        <w:rPr>
          <w:rFonts w:ascii="Times New Roman" w:hAnsi="Times New Roman"/>
        </w:rPr>
        <w:br/>
        <w:t xml:space="preserve">5 placówek edukacyjnych w Gminie Bobrowo, tj. </w:t>
      </w:r>
      <w:r w:rsidRPr="00214877">
        <w:rPr>
          <w:rFonts w:ascii="Times New Roman" w:eastAsia="Times New Roman" w:hAnsi="Times New Roman"/>
          <w:lang w:eastAsia="pl-PL"/>
        </w:rPr>
        <w:t xml:space="preserve">Szkoły Podstawowej im. Jana Pawła II w Bobrowie, Szkoły Podstawowej im. Małgorzaty Sulek w Drużynach, Szkoły Podstawowej w Kruszynach, Szkoły Podstawowej im. Dywizjonu 303 w Małkach, Szkoły Podstawowej w Nieżywięciu. Wsparcie dla uczniów to dodatkowe zajęcia pozalekcyjne, a wsparcie dla nauczycieli to szkolenia i studia podyplomowe. Ponadto w projekcie zakupione zostaną pomoce dydaktyczne i sprzęt, które zasilą zaplecza dydaktyczne szkół, a głównie </w:t>
      </w:r>
      <w:r w:rsidRPr="00214877">
        <w:rPr>
          <w:rFonts w:ascii="Times New Roman" w:hAnsi="Times New Roman"/>
        </w:rPr>
        <w:t>pracowni przedmiotowych.</w:t>
      </w:r>
    </w:p>
    <w:p w14:paraId="19D1EBB3" w14:textId="77777777" w:rsidR="003661A5" w:rsidRPr="00214877" w:rsidRDefault="003661A5" w:rsidP="0021487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54BFEAE" w14:textId="61062034" w:rsidR="003661A5" w:rsidRPr="00214877" w:rsidRDefault="003661A5" w:rsidP="00214877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214877">
        <w:rPr>
          <w:rFonts w:ascii="Times New Roman" w:hAnsi="Times New Roman"/>
        </w:rPr>
        <w:t xml:space="preserve">Projekt „Edukacja dla przyszłości” </w:t>
      </w:r>
      <w:r w:rsidRPr="00214877">
        <w:rPr>
          <w:rFonts w:ascii="Times New Roman" w:eastAsia="Times New Roman" w:hAnsi="Times New Roman"/>
          <w:lang w:eastAsia="ar-SA"/>
        </w:rPr>
        <w:t xml:space="preserve">wspófinansowany jest ze środków Europejskiego Funduszu Społecznego w ramach </w:t>
      </w:r>
      <w:r w:rsidRPr="00214877">
        <w:rPr>
          <w:rFonts w:ascii="Times New Roman" w:hAnsi="Times New Roman"/>
        </w:rPr>
        <w:t>Regionalnego Programu Operacyjnego Województwa Kujawsko-Pomorskiego na lata 2014–2020</w:t>
      </w:r>
      <w:r w:rsidRPr="00214877">
        <w:rPr>
          <w:rFonts w:ascii="Times New Roman" w:eastAsia="Times New Roman" w:hAnsi="Times New Roman"/>
          <w:lang w:eastAsia="ar-SA"/>
        </w:rPr>
        <w:t xml:space="preserve"> (</w:t>
      </w:r>
      <w:r w:rsidRPr="00214877">
        <w:rPr>
          <w:rFonts w:ascii="Times New Roman" w:hAnsi="Times New Roman"/>
        </w:rPr>
        <w:t>Osi priorytetowej 10. Innowacyjna edukacja</w:t>
      </w:r>
      <w:r w:rsidRPr="00214877">
        <w:rPr>
          <w:rFonts w:ascii="Times New Roman" w:eastAsia="Times New Roman" w:hAnsi="Times New Roman"/>
          <w:lang w:eastAsia="ar-SA"/>
        </w:rPr>
        <w:t xml:space="preserve">, </w:t>
      </w:r>
      <w:r w:rsidRPr="00214877">
        <w:rPr>
          <w:rFonts w:ascii="Times New Roman" w:hAnsi="Times New Roman"/>
        </w:rPr>
        <w:t>Działania 10.2 Kształcenie ogólne i zawodowe, Poddziałania 10.2.2 Kształcenie ogólne)</w:t>
      </w:r>
      <w:r w:rsidRPr="00214877">
        <w:rPr>
          <w:rFonts w:ascii="Times New Roman" w:eastAsia="Times New Roman" w:hAnsi="Times New Roman"/>
          <w:lang w:eastAsia="ar-SA"/>
        </w:rPr>
        <w:t xml:space="preserve">. </w:t>
      </w:r>
      <w:r w:rsidRPr="00214877">
        <w:rPr>
          <w:rFonts w:ascii="Times New Roman" w:eastAsia="Times New Roman" w:hAnsi="Times New Roman"/>
          <w:lang w:eastAsia="ar-SA"/>
        </w:rPr>
        <w:br/>
      </w:r>
      <w:r w:rsidRPr="00214877">
        <w:rPr>
          <w:rFonts w:ascii="Times New Roman" w:eastAsia="Times New Roman" w:hAnsi="Times New Roman"/>
          <w:lang w:eastAsia="pl-PL"/>
        </w:rPr>
        <w:t xml:space="preserve">Wartość projektu </w:t>
      </w:r>
      <w:r w:rsidRPr="00214877">
        <w:rPr>
          <w:rFonts w:ascii="Times New Roman" w:hAnsi="Times New Roman"/>
        </w:rPr>
        <w:t xml:space="preserve">1 962 458,40 </w:t>
      </w:r>
      <w:r w:rsidRPr="00214877">
        <w:rPr>
          <w:rFonts w:ascii="Times New Roman" w:eastAsia="Times New Roman" w:hAnsi="Times New Roman"/>
          <w:lang w:eastAsia="pl-PL"/>
        </w:rPr>
        <w:t xml:space="preserve">zł (dofinansowanie UE </w:t>
      </w:r>
      <w:r w:rsidRPr="00214877">
        <w:rPr>
          <w:rFonts w:ascii="Times New Roman" w:hAnsi="Times New Roman"/>
        </w:rPr>
        <w:t>1 668 089,64 zł</w:t>
      </w:r>
      <w:r w:rsidRPr="00214877">
        <w:rPr>
          <w:rFonts w:ascii="Times New Roman" w:hAnsi="Times New Roman"/>
          <w:lang w:eastAsia="pl-PL"/>
        </w:rPr>
        <w:t xml:space="preserve">, wkład własny Gminy Bobrowo </w:t>
      </w:r>
      <w:r w:rsidRPr="00214877">
        <w:rPr>
          <w:rFonts w:ascii="Times New Roman" w:hAnsi="Times New Roman"/>
          <w:iCs/>
        </w:rPr>
        <w:t>294 368,76 zł</w:t>
      </w:r>
      <w:r w:rsidRPr="00214877">
        <w:rPr>
          <w:rFonts w:ascii="Times New Roman" w:hAnsi="Times New Roman"/>
          <w:lang w:eastAsia="pl-PL"/>
        </w:rPr>
        <w:t>).</w:t>
      </w:r>
    </w:p>
    <w:p w14:paraId="6F762C14" w14:textId="77777777" w:rsidR="003661A5" w:rsidRPr="00214877" w:rsidRDefault="003661A5" w:rsidP="00214877">
      <w:pPr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385F76D" w14:textId="430E55E3" w:rsidR="003661A5" w:rsidRPr="00214877" w:rsidRDefault="003661A5" w:rsidP="00214877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214877">
        <w:rPr>
          <w:rFonts w:ascii="Times New Roman" w:eastAsia="Times New Roman" w:hAnsi="Times New Roman"/>
          <w:lang w:eastAsia="ar-SA"/>
        </w:rPr>
        <w:t xml:space="preserve">Projekt w Gminie Bobrowo będzie realizowany do </w:t>
      </w:r>
      <w:r w:rsidRPr="00214877">
        <w:rPr>
          <w:rFonts w:ascii="Times New Roman" w:eastAsia="Times New Roman" w:hAnsi="Times New Roman"/>
          <w:b/>
          <w:lang w:eastAsia="pl-PL"/>
        </w:rPr>
        <w:t>31 lipca 2023 r.</w:t>
      </w:r>
    </w:p>
    <w:p w14:paraId="6571C352" w14:textId="77777777" w:rsidR="003661A5" w:rsidRPr="00214877" w:rsidRDefault="003661A5" w:rsidP="00214877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585F1FDE" w14:textId="77777777" w:rsidR="003661A5" w:rsidRPr="00214877" w:rsidRDefault="003661A5" w:rsidP="00214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4877">
        <w:rPr>
          <w:rFonts w:ascii="Times New Roman" w:hAnsi="Times New Roman" w:cs="Times New Roman"/>
        </w:rPr>
        <w:t>Celem projektu jest poprawa jakości kształcenia w szkołach prowadzonych przez Gminę Bobrowo poprzez:</w:t>
      </w:r>
    </w:p>
    <w:p w14:paraId="545663E2" w14:textId="77777777" w:rsidR="003661A5" w:rsidRPr="00214877" w:rsidRDefault="003661A5" w:rsidP="003661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14877">
        <w:rPr>
          <w:rFonts w:ascii="Times New Roman" w:hAnsi="Times New Roman" w:cs="Times New Roman"/>
          <w:i/>
        </w:rPr>
        <w:t xml:space="preserve">dodatkowe zajęcia z rozwijania kompetencji kluczowych </w:t>
      </w:r>
      <w:r w:rsidRPr="00214877">
        <w:rPr>
          <w:rFonts w:ascii="Times New Roman" w:hAnsi="Times New Roman" w:cs="Times New Roman"/>
          <w:i/>
        </w:rPr>
        <w:br/>
        <w:t>lub umiejętności uniwersalnych dla 360 uczniów,</w:t>
      </w:r>
    </w:p>
    <w:p w14:paraId="1142C5F2" w14:textId="77777777" w:rsidR="003661A5" w:rsidRPr="00214877" w:rsidRDefault="003661A5" w:rsidP="003661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14877">
        <w:rPr>
          <w:rFonts w:ascii="Times New Roman" w:hAnsi="Times New Roman" w:cs="Times New Roman"/>
          <w:i/>
        </w:rPr>
        <w:t>szkolenia oraz studia podyplomowe dla 58 nauczycieli,</w:t>
      </w:r>
    </w:p>
    <w:p w14:paraId="49B09D85" w14:textId="77777777" w:rsidR="003661A5" w:rsidRPr="00214877" w:rsidRDefault="003661A5" w:rsidP="003661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14877">
        <w:rPr>
          <w:rFonts w:ascii="Times New Roman" w:hAnsi="Times New Roman" w:cs="Times New Roman"/>
          <w:i/>
        </w:rPr>
        <w:t>doposażenie 5 szkół w sprzęt TIK do prowadzenia zajęć edukacyjnych,</w:t>
      </w:r>
    </w:p>
    <w:p w14:paraId="1797D188" w14:textId="77777777" w:rsidR="003661A5" w:rsidRPr="00214877" w:rsidRDefault="003661A5" w:rsidP="003661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14877">
        <w:rPr>
          <w:rFonts w:ascii="Times New Roman" w:hAnsi="Times New Roman" w:cs="Times New Roman"/>
          <w:i/>
        </w:rPr>
        <w:t>doposażenie pracowni przedmiotowych w 5 szkołach,</w:t>
      </w:r>
    </w:p>
    <w:p w14:paraId="364E1C8F" w14:textId="77777777" w:rsidR="003661A5" w:rsidRPr="00214877" w:rsidRDefault="003661A5" w:rsidP="003661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14877">
        <w:rPr>
          <w:rFonts w:ascii="Times New Roman" w:hAnsi="Times New Roman" w:cs="Times New Roman"/>
          <w:i/>
        </w:rPr>
        <w:t xml:space="preserve">objęcie 100 uczniów ze specjalnymi potrzebami rozwojowymi </w:t>
      </w:r>
      <w:r w:rsidRPr="00214877">
        <w:rPr>
          <w:rFonts w:ascii="Times New Roman" w:hAnsi="Times New Roman" w:cs="Times New Roman"/>
          <w:i/>
        </w:rPr>
        <w:br/>
        <w:t>i edukacyjnymi i uczniów młodszych pracą indywidualną,</w:t>
      </w:r>
    </w:p>
    <w:p w14:paraId="6DAA5EBB" w14:textId="77777777" w:rsidR="003661A5" w:rsidRPr="00214877" w:rsidRDefault="003661A5" w:rsidP="002148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214877">
        <w:rPr>
          <w:rFonts w:ascii="Times New Roman" w:hAnsi="Times New Roman" w:cs="Times New Roman"/>
          <w:i/>
        </w:rPr>
        <w:lastRenderedPageBreak/>
        <w:t xml:space="preserve">doposażenie 4 szkół (poza Szkołą Podstawową w Nieżywięciu) </w:t>
      </w:r>
      <w:r w:rsidRPr="00214877">
        <w:rPr>
          <w:rFonts w:ascii="Times New Roman" w:hAnsi="Times New Roman" w:cs="Times New Roman"/>
          <w:i/>
        </w:rPr>
        <w:br/>
        <w:t>w sprzęt niezbędny do pracy z uczniami ze specjalnymi potrzebami rozwojowymi i edukacyjnymi oraz uczniami młodszymi,</w:t>
      </w:r>
    </w:p>
    <w:p w14:paraId="3C012265" w14:textId="77777777" w:rsidR="003661A5" w:rsidRPr="00214877" w:rsidRDefault="003661A5" w:rsidP="002148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214877">
        <w:rPr>
          <w:rFonts w:ascii="Times New Roman" w:hAnsi="Times New Roman" w:cs="Times New Roman"/>
          <w:i/>
        </w:rPr>
        <w:t xml:space="preserve">realizacja zajęć z doradztwa edukacyjno-zawodowego w SP B </w:t>
      </w:r>
      <w:r w:rsidRPr="00214877">
        <w:rPr>
          <w:rFonts w:ascii="Times New Roman" w:hAnsi="Times New Roman" w:cs="Times New Roman"/>
          <w:i/>
        </w:rPr>
        <w:br/>
        <w:t>i SP K.</w:t>
      </w:r>
    </w:p>
    <w:p w14:paraId="12915D47" w14:textId="77777777" w:rsidR="003661A5" w:rsidRPr="00214877" w:rsidRDefault="003661A5" w:rsidP="00214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14877">
        <w:rPr>
          <w:rFonts w:ascii="Times New Roman" w:hAnsi="Times New Roman" w:cs="Times New Roman"/>
        </w:rPr>
        <w:t>Głównymi rezultatami projektu będą:</w:t>
      </w:r>
    </w:p>
    <w:p w14:paraId="6DB42570" w14:textId="77777777" w:rsidR="003661A5" w:rsidRPr="00214877" w:rsidRDefault="003661A5" w:rsidP="002148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214877">
        <w:rPr>
          <w:rFonts w:ascii="Times New Roman" w:hAnsi="Times New Roman" w:cs="Times New Roman"/>
          <w:i/>
        </w:rPr>
        <w:t>nabycie kompetencji kluczowych lub umiejętności uniwersalnych po opuszczeniu programu przez 288 uczniów,</w:t>
      </w:r>
    </w:p>
    <w:p w14:paraId="330D1FD1" w14:textId="77777777" w:rsidR="003661A5" w:rsidRPr="00214877" w:rsidRDefault="003661A5" w:rsidP="002148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214877">
        <w:rPr>
          <w:rFonts w:ascii="Times New Roman" w:hAnsi="Times New Roman" w:cs="Times New Roman"/>
          <w:i/>
        </w:rPr>
        <w:t>uzyskanie kwalifikacji lub nabycie kompetencji przez 53 nauczycieli.</w:t>
      </w:r>
    </w:p>
    <w:p w14:paraId="198A5E95" w14:textId="77777777" w:rsidR="003661A5" w:rsidRPr="00214877" w:rsidRDefault="003661A5" w:rsidP="0021487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C5B42CF" w14:textId="77777777" w:rsidR="003661A5" w:rsidRPr="00214877" w:rsidRDefault="003661A5" w:rsidP="00214877">
      <w:pPr>
        <w:spacing w:after="0" w:line="240" w:lineRule="auto"/>
        <w:jc w:val="center"/>
        <w:rPr>
          <w:rFonts w:ascii="Times New Roman" w:eastAsia="Times New Roman" w:hAnsi="Times New Roman"/>
          <w:u w:val="single"/>
          <w:lang w:eastAsia="pl-PL"/>
        </w:rPr>
      </w:pPr>
      <w:r w:rsidRPr="00214877">
        <w:rPr>
          <w:rFonts w:ascii="Times New Roman" w:eastAsia="Times New Roman" w:hAnsi="Times New Roman"/>
          <w:u w:val="single"/>
          <w:lang w:eastAsia="pl-PL"/>
        </w:rPr>
        <w:t>Udział uczniów i nauczycieli w projekcie jest całkowicie bezpłatny.</w:t>
      </w:r>
    </w:p>
    <w:p w14:paraId="041EE063" w14:textId="77777777" w:rsidR="003661A5" w:rsidRPr="00214877" w:rsidRDefault="003661A5" w:rsidP="00214877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F92D9B5" w14:textId="042794EA" w:rsidR="003661A5" w:rsidRPr="00214877" w:rsidRDefault="003661A5" w:rsidP="00214877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Cs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Cs/>
          <w:lang w:eastAsia="pl-PL"/>
        </w:rPr>
        <w:t xml:space="preserve">Zapraszamy Uczniów i Uczennice szkół z Gminy Bobrowo </w:t>
      </w:r>
      <w:r w:rsidRPr="00214877">
        <w:rPr>
          <w:rFonts w:ascii="Times New Roman" w:eastAsia="Times New Roman" w:hAnsi="Times New Roman" w:cs="Times New Roman"/>
          <w:b/>
          <w:iCs/>
          <w:lang w:eastAsia="pl-PL"/>
        </w:rPr>
        <w:br/>
        <w:t xml:space="preserve">do składania dokumentów rekrutacyjnych i deklarowania chęci uczestniczenia w następujących typach zajęć zaczynających się </w:t>
      </w:r>
      <w:r w:rsidRPr="00214877">
        <w:rPr>
          <w:rFonts w:ascii="Times New Roman" w:eastAsia="Times New Roman" w:hAnsi="Times New Roman" w:cs="Times New Roman"/>
          <w:b/>
          <w:iCs/>
          <w:lang w:eastAsia="pl-PL"/>
        </w:rPr>
        <w:br/>
      </w:r>
      <w:r w:rsidRPr="00214877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t>od września 202</w:t>
      </w:r>
      <w:r w:rsidR="00813AE1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t>2</w:t>
      </w:r>
      <w:r w:rsidRPr="00214877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t xml:space="preserve"> r.</w:t>
      </w:r>
      <w:r w:rsidRPr="00214877">
        <w:rPr>
          <w:rFonts w:ascii="Times New Roman" w:eastAsia="Times New Roman" w:hAnsi="Times New Roman" w:cs="Times New Roman"/>
          <w:b/>
          <w:iCs/>
          <w:lang w:eastAsia="pl-PL"/>
        </w:rPr>
        <w:t xml:space="preserve"> w:</w:t>
      </w:r>
    </w:p>
    <w:p w14:paraId="2FB6C0E2" w14:textId="77777777" w:rsidR="003661A5" w:rsidRPr="00214877" w:rsidRDefault="003661A5" w:rsidP="00214877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pl-PL"/>
        </w:rPr>
      </w:pPr>
    </w:p>
    <w:p w14:paraId="1112668F" w14:textId="77777777" w:rsidR="003661A5" w:rsidRPr="00214877" w:rsidRDefault="003661A5" w:rsidP="00214877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>Szkole Podstawowej im. Jana Pawła II w Bobrowie:</w:t>
      </w:r>
    </w:p>
    <w:p w14:paraId="09F5483B" w14:textId="67D28F6D" w:rsidR="003661A5" w:rsidRPr="00214877" w:rsidRDefault="003661A5" w:rsidP="0021487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bezpieczny świat cyfrowych możliwości – zajęcia rozwijające kompetencje cyfrowe z uwzględnieniem bezpieczeństwa </w:t>
      </w:r>
      <w:r w:rsidRPr="00214877">
        <w:rPr>
          <w:rFonts w:ascii="Times New Roman" w:eastAsia="Times New Roman" w:hAnsi="Times New Roman" w:cs="Times New Roman"/>
          <w:i/>
          <w:lang w:eastAsia="pl-PL"/>
        </w:rPr>
        <w:br/>
        <w:t>w cyberprzestrzeni i wynikającymi z tego tytułu zagrożeniami,</w:t>
      </w:r>
    </w:p>
    <w:p w14:paraId="2772B164" w14:textId="3196688A" w:rsidR="007967D8" w:rsidRPr="00214877" w:rsidRDefault="007967D8" w:rsidP="0021487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biologii,</w:t>
      </w:r>
    </w:p>
    <w:p w14:paraId="21E0AF77" w14:textId="37220A40" w:rsidR="003661A5" w:rsidRPr="00214877" w:rsidRDefault="003661A5" w:rsidP="0021487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zajęcia dydaktyczno-wyrównawcze z </w:t>
      </w:r>
      <w:r w:rsidR="007967D8" w:rsidRPr="00214877">
        <w:rPr>
          <w:rFonts w:ascii="Times New Roman" w:eastAsia="Times New Roman" w:hAnsi="Times New Roman" w:cs="Times New Roman"/>
          <w:i/>
          <w:lang w:eastAsia="pl-PL"/>
        </w:rPr>
        <w:t>geografii</w:t>
      </w:r>
      <w:r w:rsidRPr="00214877">
        <w:rPr>
          <w:rFonts w:ascii="Times New Roman" w:eastAsia="Times New Roman" w:hAnsi="Times New Roman" w:cs="Times New Roman"/>
          <w:i/>
          <w:lang w:eastAsia="pl-PL"/>
        </w:rPr>
        <w:t>,</w:t>
      </w:r>
    </w:p>
    <w:p w14:paraId="2FF0018F" w14:textId="7CE83878" w:rsidR="007967D8" w:rsidRPr="00214877" w:rsidRDefault="007967D8" w:rsidP="0021487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matematyki,</w:t>
      </w:r>
    </w:p>
    <w:p w14:paraId="43B82C44" w14:textId="6B946636" w:rsidR="003661A5" w:rsidRPr="00214877" w:rsidRDefault="003661A5" w:rsidP="0021487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zajęcia </w:t>
      </w:r>
      <w:r w:rsidR="007967D8" w:rsidRPr="00214877">
        <w:rPr>
          <w:rFonts w:ascii="Times New Roman" w:eastAsia="Times New Roman" w:hAnsi="Times New Roman" w:cs="Times New Roman"/>
          <w:i/>
          <w:lang w:eastAsia="pl-PL"/>
        </w:rPr>
        <w:t>dydaktyczno-wyrównawcz</w:t>
      </w:r>
      <w:r w:rsidRPr="00214877">
        <w:rPr>
          <w:rFonts w:ascii="Times New Roman" w:eastAsia="Times New Roman" w:hAnsi="Times New Roman" w:cs="Times New Roman"/>
          <w:i/>
          <w:lang w:eastAsia="pl-PL"/>
        </w:rPr>
        <w:t>e z języka angielskiego,</w:t>
      </w:r>
    </w:p>
    <w:p w14:paraId="0B8703D9" w14:textId="15F60D5C" w:rsidR="003661A5" w:rsidRPr="00214877" w:rsidRDefault="00D27870" w:rsidP="0021487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języka angielskiego</w:t>
      </w:r>
      <w:r w:rsidR="003661A5" w:rsidRPr="00214877">
        <w:rPr>
          <w:rFonts w:ascii="Times New Roman" w:eastAsia="Times New Roman" w:hAnsi="Times New Roman" w:cs="Times New Roman"/>
          <w:i/>
          <w:lang w:eastAsia="pl-PL"/>
        </w:rPr>
        <w:t>,</w:t>
      </w:r>
    </w:p>
    <w:p w14:paraId="55AB58D3" w14:textId="77777777" w:rsidR="003661A5" w:rsidRPr="00214877" w:rsidRDefault="003661A5" w:rsidP="0021487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koło redakcyjne z uwzględnieniem bezpieczeństwa w cyberprzestrzeni,</w:t>
      </w:r>
    </w:p>
    <w:p w14:paraId="462D6527" w14:textId="49202DD2" w:rsidR="00D27870" w:rsidRPr="00214877" w:rsidRDefault="00D27870" w:rsidP="0021487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doradztwo edukacyjno-zawodowe,</w:t>
      </w:r>
    </w:p>
    <w:p w14:paraId="728AB4CB" w14:textId="12A025CB" w:rsidR="00D27870" w:rsidRPr="00214877" w:rsidRDefault="00D27870" w:rsidP="0021487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z biologii,</w:t>
      </w:r>
    </w:p>
    <w:p w14:paraId="24D69BD6" w14:textId="73D9DC52" w:rsidR="00D27870" w:rsidRPr="00214877" w:rsidRDefault="00D27870" w:rsidP="0021487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z geografii,</w:t>
      </w:r>
    </w:p>
    <w:p w14:paraId="07E635D8" w14:textId="704EE0BA" w:rsidR="00D27870" w:rsidRPr="00214BED" w:rsidRDefault="00D27870" w:rsidP="0021487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z matematyki.</w:t>
      </w:r>
    </w:p>
    <w:p w14:paraId="1D103523" w14:textId="11423973" w:rsidR="00214BED" w:rsidRDefault="00214BED" w:rsidP="0021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34A2A7ED" w14:textId="5F10FCF2" w:rsidR="00214BED" w:rsidRDefault="00214BED" w:rsidP="0021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29C4C58E" w14:textId="77777777" w:rsidR="00214BED" w:rsidRPr="00214BED" w:rsidRDefault="00214BED" w:rsidP="0021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5F9AB477" w14:textId="77777777" w:rsidR="003661A5" w:rsidRPr="00214877" w:rsidRDefault="003661A5" w:rsidP="002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>II. Szkole Podstawowej im. Małgorzaty Sulek w Drużynach:</w:t>
      </w:r>
    </w:p>
    <w:p w14:paraId="4D0A2953" w14:textId="77777777" w:rsidR="003661A5" w:rsidRPr="00214877" w:rsidRDefault="003661A5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nauka programowania i kodowania,</w:t>
      </w:r>
    </w:p>
    <w:p w14:paraId="19E024CE" w14:textId="77777777" w:rsidR="003661A5" w:rsidRPr="00214877" w:rsidRDefault="003661A5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dydaktyczno-wyrównawcze z matematyki,</w:t>
      </w:r>
    </w:p>
    <w:p w14:paraId="604C0A8D" w14:textId="77777777" w:rsidR="006F6B58" w:rsidRPr="00214877" w:rsidRDefault="003661A5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wyrównawcze z języka angielskiego,</w:t>
      </w:r>
    </w:p>
    <w:p w14:paraId="66627572" w14:textId="7D887C7E" w:rsidR="006F6B58" w:rsidRPr="00813AE1" w:rsidRDefault="006F6B58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z języka niemieckiego,</w:t>
      </w:r>
    </w:p>
    <w:p w14:paraId="781CE368" w14:textId="71FA4F3E" w:rsidR="00813AE1" w:rsidRPr="00813AE1" w:rsidRDefault="00813AE1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hAnsi="Times New Roman"/>
          <w:i/>
        </w:rPr>
        <w:t>koło redakcyjne z uwzględnieniem bezpieczeństwa w cyberprzestrzeni,</w:t>
      </w:r>
    </w:p>
    <w:p w14:paraId="2ABEF363" w14:textId="36560F28" w:rsidR="00813AE1" w:rsidRPr="00214877" w:rsidRDefault="00813AE1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hAnsi="Times New Roman"/>
          <w:i/>
        </w:rPr>
        <w:t>warsztaty z techniki i robotyki,</w:t>
      </w:r>
    </w:p>
    <w:p w14:paraId="19A4B72D" w14:textId="5AC2A76B" w:rsidR="003661A5" w:rsidRPr="00214877" w:rsidRDefault="006F6B58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logiczne myślenie poprzez gry logiczne (koło szachowe),</w:t>
      </w:r>
      <w:r w:rsidR="003661A5" w:rsidRPr="00214877">
        <w:rPr>
          <w:rFonts w:ascii="Times New Roman" w:hAnsi="Times New Roman"/>
          <w:i/>
        </w:rPr>
        <w:t xml:space="preserve"> </w:t>
      </w:r>
    </w:p>
    <w:p w14:paraId="5F13FAFC" w14:textId="77777777" w:rsidR="003661A5" w:rsidRPr="00214877" w:rsidRDefault="003661A5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korekcyjno-kompensacyjne,</w:t>
      </w:r>
    </w:p>
    <w:p w14:paraId="1C9073E2" w14:textId="77777777" w:rsidR="003661A5" w:rsidRPr="00214877" w:rsidRDefault="003661A5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logopedyczne,</w:t>
      </w:r>
    </w:p>
    <w:p w14:paraId="6CBA72E0" w14:textId="77777777" w:rsidR="003661A5" w:rsidRPr="00214877" w:rsidRDefault="003661A5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z matematyki,</w:t>
      </w:r>
    </w:p>
    <w:p w14:paraId="47D5EA0B" w14:textId="77777777" w:rsidR="003661A5" w:rsidRPr="00214877" w:rsidRDefault="003661A5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koło przyrodniczo-eksperymentalne.</w:t>
      </w:r>
    </w:p>
    <w:p w14:paraId="74808CC6" w14:textId="77777777" w:rsidR="003661A5" w:rsidRPr="00214877" w:rsidRDefault="003661A5" w:rsidP="002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>III. Szkole Podstawowej w Kruszynach:</w:t>
      </w:r>
    </w:p>
    <w:p w14:paraId="02A56D89" w14:textId="789D94E6" w:rsidR="003661A5" w:rsidRPr="00214877" w:rsidRDefault="003661A5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bezpieczny świat cyfrowych możliwości – zajęcia rozwijające kompetencje cyfrowe z uwzględnieniem bezpieczeństwa </w:t>
      </w:r>
      <w:r w:rsidRPr="00214877">
        <w:rPr>
          <w:rFonts w:ascii="Times New Roman" w:eastAsia="Times New Roman" w:hAnsi="Times New Roman" w:cs="Times New Roman"/>
          <w:i/>
          <w:lang w:eastAsia="pl-PL"/>
        </w:rPr>
        <w:br/>
        <w:t>w cyberprzestrzeni i wynikającymi z tego tytułu zagrożeniami,</w:t>
      </w:r>
    </w:p>
    <w:p w14:paraId="1F67DFF0" w14:textId="7199B6CB" w:rsidR="003661A5" w:rsidRPr="00214877" w:rsidRDefault="006F6B58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matematyki,</w:t>
      </w:r>
    </w:p>
    <w:p w14:paraId="6F06B262" w14:textId="28BB43E6" w:rsidR="003661A5" w:rsidRDefault="003661A5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zajęcia </w:t>
      </w:r>
      <w:r w:rsidR="00936FF5">
        <w:rPr>
          <w:rFonts w:ascii="Times New Roman" w:eastAsia="Times New Roman" w:hAnsi="Times New Roman" w:cs="Times New Roman"/>
          <w:i/>
          <w:lang w:eastAsia="pl-PL"/>
        </w:rPr>
        <w:t>dydaktyczno-wyrównawcze</w:t>
      </w: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 z języka angielskiego,</w:t>
      </w:r>
    </w:p>
    <w:p w14:paraId="3328930A" w14:textId="5092D022" w:rsidR="00936FF5" w:rsidRPr="00936FF5" w:rsidRDefault="00936FF5" w:rsidP="00936FF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zajęcia </w:t>
      </w:r>
      <w:r>
        <w:rPr>
          <w:rFonts w:ascii="Times New Roman" w:eastAsia="Times New Roman" w:hAnsi="Times New Roman" w:cs="Times New Roman"/>
          <w:i/>
          <w:lang w:eastAsia="pl-PL"/>
        </w:rPr>
        <w:t>rozwijające</w:t>
      </w: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 z języka angielskiego,</w:t>
      </w:r>
    </w:p>
    <w:p w14:paraId="5E014EE7" w14:textId="31067665" w:rsidR="00063B00" w:rsidRPr="00214877" w:rsidRDefault="003661A5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koło redakcyjne z uwzględnieniem bezpieczeństwa </w:t>
      </w:r>
      <w:r w:rsidRPr="00214877">
        <w:rPr>
          <w:rFonts w:ascii="Times New Roman" w:eastAsia="Times New Roman" w:hAnsi="Times New Roman" w:cs="Times New Roman"/>
          <w:i/>
          <w:lang w:eastAsia="pl-PL"/>
        </w:rPr>
        <w:br/>
        <w:t>w cyberprzestrzeni,</w:t>
      </w:r>
    </w:p>
    <w:p w14:paraId="37F567B9" w14:textId="0AE0434A" w:rsidR="006F6B58" w:rsidRPr="00214877" w:rsidRDefault="006F6B58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doradztwo edukacyjno-zawodowe,</w:t>
      </w:r>
    </w:p>
    <w:p w14:paraId="5882240E" w14:textId="68D165AC" w:rsidR="006F6B58" w:rsidRPr="00214877" w:rsidRDefault="006F6B58" w:rsidP="0021487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matematyki.</w:t>
      </w:r>
    </w:p>
    <w:sectPr w:rsidR="006F6B58" w:rsidRPr="00214877" w:rsidSect="00B434F5">
      <w:headerReference w:type="default" r:id="rId8"/>
      <w:pgSz w:w="16838" w:h="11906" w:orient="landscape"/>
      <w:pgMar w:top="1417" w:right="1417" w:bottom="568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434C" w14:textId="77777777" w:rsidR="001A5168" w:rsidRDefault="001A5168" w:rsidP="00063B00">
      <w:pPr>
        <w:spacing w:after="0" w:line="240" w:lineRule="auto"/>
      </w:pPr>
      <w:r>
        <w:separator/>
      </w:r>
    </w:p>
  </w:endnote>
  <w:endnote w:type="continuationSeparator" w:id="0">
    <w:p w14:paraId="0937CA0B" w14:textId="77777777" w:rsidR="001A5168" w:rsidRDefault="001A5168" w:rsidP="0006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FCFF" w14:textId="77777777" w:rsidR="001A5168" w:rsidRDefault="001A5168" w:rsidP="00063B00">
      <w:pPr>
        <w:spacing w:after="0" w:line="240" w:lineRule="auto"/>
      </w:pPr>
      <w:r>
        <w:separator/>
      </w:r>
    </w:p>
  </w:footnote>
  <w:footnote w:type="continuationSeparator" w:id="0">
    <w:p w14:paraId="6D84EA42" w14:textId="77777777" w:rsidR="001A5168" w:rsidRDefault="001A5168" w:rsidP="0006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2664" w14:textId="4423FBE5" w:rsidR="00063B00" w:rsidRDefault="004C7C21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F7EE1B7" wp14:editId="1F6D0442">
          <wp:simplePos x="0" y="0"/>
          <wp:positionH relativeFrom="column">
            <wp:posOffset>1905</wp:posOffset>
          </wp:positionH>
          <wp:positionV relativeFrom="paragraph">
            <wp:posOffset>-376682</wp:posOffset>
          </wp:positionV>
          <wp:extent cx="3752850" cy="532130"/>
          <wp:effectExtent l="0" t="0" r="0" b="1270"/>
          <wp:wrapSquare wrapText="bothSides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688C8B2" wp14:editId="0662B964">
          <wp:simplePos x="0" y="0"/>
          <wp:positionH relativeFrom="margin">
            <wp:posOffset>4995799</wp:posOffset>
          </wp:positionH>
          <wp:positionV relativeFrom="paragraph">
            <wp:posOffset>-376682</wp:posOffset>
          </wp:positionV>
          <wp:extent cx="3752850" cy="532130"/>
          <wp:effectExtent l="0" t="0" r="0" b="1270"/>
          <wp:wrapSquare wrapText="bothSides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47F5"/>
    <w:multiLevelType w:val="hybridMultilevel"/>
    <w:tmpl w:val="7D48D3CE"/>
    <w:lvl w:ilvl="0" w:tplc="E1449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41F9"/>
    <w:multiLevelType w:val="hybridMultilevel"/>
    <w:tmpl w:val="51C0CD90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70364"/>
    <w:multiLevelType w:val="hybridMultilevel"/>
    <w:tmpl w:val="9880FC1E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605C0"/>
    <w:multiLevelType w:val="hybridMultilevel"/>
    <w:tmpl w:val="AE64E45E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64997"/>
    <w:multiLevelType w:val="hybridMultilevel"/>
    <w:tmpl w:val="D54C4210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A4F77"/>
    <w:multiLevelType w:val="hybridMultilevel"/>
    <w:tmpl w:val="85BE4542"/>
    <w:lvl w:ilvl="0" w:tplc="B4D6E9BC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28837C3"/>
    <w:multiLevelType w:val="hybridMultilevel"/>
    <w:tmpl w:val="0D6C5D56"/>
    <w:lvl w:ilvl="0" w:tplc="DEB66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B4F61"/>
    <w:multiLevelType w:val="hybridMultilevel"/>
    <w:tmpl w:val="2800FAD6"/>
    <w:lvl w:ilvl="0" w:tplc="E1449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BD2"/>
    <w:rsid w:val="00063B00"/>
    <w:rsid w:val="0007369F"/>
    <w:rsid w:val="001151BC"/>
    <w:rsid w:val="00145525"/>
    <w:rsid w:val="00157F21"/>
    <w:rsid w:val="00165B76"/>
    <w:rsid w:val="00167D23"/>
    <w:rsid w:val="00191B23"/>
    <w:rsid w:val="001A5168"/>
    <w:rsid w:val="001D1824"/>
    <w:rsid w:val="00214877"/>
    <w:rsid w:val="00214BED"/>
    <w:rsid w:val="0023293E"/>
    <w:rsid w:val="0027077E"/>
    <w:rsid w:val="002E5EE2"/>
    <w:rsid w:val="002E65B1"/>
    <w:rsid w:val="003661A5"/>
    <w:rsid w:val="003A2759"/>
    <w:rsid w:val="003F1DF2"/>
    <w:rsid w:val="003F4AEA"/>
    <w:rsid w:val="003F70B1"/>
    <w:rsid w:val="0040609F"/>
    <w:rsid w:val="0046730A"/>
    <w:rsid w:val="004813C1"/>
    <w:rsid w:val="004C729B"/>
    <w:rsid w:val="004C7C21"/>
    <w:rsid w:val="00504A34"/>
    <w:rsid w:val="00624E4C"/>
    <w:rsid w:val="00647558"/>
    <w:rsid w:val="006B31FE"/>
    <w:rsid w:val="006D1853"/>
    <w:rsid w:val="006F6B58"/>
    <w:rsid w:val="00703834"/>
    <w:rsid w:val="007224E6"/>
    <w:rsid w:val="00775426"/>
    <w:rsid w:val="00782390"/>
    <w:rsid w:val="007967D8"/>
    <w:rsid w:val="00813AE1"/>
    <w:rsid w:val="00936FF5"/>
    <w:rsid w:val="00970BD2"/>
    <w:rsid w:val="00A42672"/>
    <w:rsid w:val="00A928A4"/>
    <w:rsid w:val="00AA248D"/>
    <w:rsid w:val="00AC346D"/>
    <w:rsid w:val="00AD0726"/>
    <w:rsid w:val="00AD1D30"/>
    <w:rsid w:val="00B26B53"/>
    <w:rsid w:val="00B434F5"/>
    <w:rsid w:val="00BB19B5"/>
    <w:rsid w:val="00BF361C"/>
    <w:rsid w:val="00BF4793"/>
    <w:rsid w:val="00C53A81"/>
    <w:rsid w:val="00C71DF9"/>
    <w:rsid w:val="00CA16AF"/>
    <w:rsid w:val="00CF31DC"/>
    <w:rsid w:val="00D27870"/>
    <w:rsid w:val="00D80432"/>
    <w:rsid w:val="00DA2F81"/>
    <w:rsid w:val="00DE10C2"/>
    <w:rsid w:val="00FB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544B8"/>
  <w15:docId w15:val="{F92FE20E-A207-4AAD-BE00-56AD504F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B00"/>
  </w:style>
  <w:style w:type="paragraph" w:styleId="Stopka">
    <w:name w:val="footer"/>
    <w:basedOn w:val="Normalny"/>
    <w:link w:val="StopkaZnak"/>
    <w:uiPriority w:val="99"/>
    <w:unhideWhenUsed/>
    <w:rsid w:val="0006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B00"/>
  </w:style>
  <w:style w:type="paragraph" w:styleId="Tekstdymka">
    <w:name w:val="Balloon Text"/>
    <w:basedOn w:val="Normalny"/>
    <w:link w:val="TekstdymkaZnak"/>
    <w:uiPriority w:val="99"/>
    <w:semiHidden/>
    <w:unhideWhenUsed/>
    <w:rsid w:val="0006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B0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63B00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B434F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E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Motylicka</dc:creator>
  <cp:keywords/>
  <dc:description/>
  <cp:lastModifiedBy>Natalia Motylicka</cp:lastModifiedBy>
  <cp:revision>39</cp:revision>
  <cp:lastPrinted>2020-07-16T09:00:00Z</cp:lastPrinted>
  <dcterms:created xsi:type="dcterms:W3CDTF">2018-04-25T09:11:00Z</dcterms:created>
  <dcterms:modified xsi:type="dcterms:W3CDTF">2022-03-31T11:00:00Z</dcterms:modified>
</cp:coreProperties>
</file>